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3E55D" w14:textId="77777777" w:rsidR="000A49C6" w:rsidRPr="005966CC" w:rsidRDefault="000A49C6" w:rsidP="000A49C6">
      <w:pPr>
        <w:rPr>
          <w:rFonts w:ascii="Bookman Old Style" w:hAnsi="Bookman Old Style"/>
          <w:i/>
          <w:lang w:val="pt-BR"/>
        </w:rPr>
      </w:pPr>
    </w:p>
    <w:p w14:paraId="5EE302A4" w14:textId="77777777" w:rsidR="000A49C6" w:rsidRPr="005966CC" w:rsidRDefault="000A49C6" w:rsidP="000A49C6">
      <w:pPr>
        <w:jc w:val="center"/>
        <w:rPr>
          <w:rFonts w:ascii="Bookman Old Style" w:hAnsi="Bookman Old Style"/>
          <w:b/>
          <w:u w:val="single"/>
          <w:lang w:val="pt-BR"/>
        </w:rPr>
      </w:pPr>
    </w:p>
    <w:p w14:paraId="45E92FF5" w14:textId="77777777" w:rsidR="000A49C6" w:rsidRPr="005966CC" w:rsidRDefault="000A49C6" w:rsidP="000A49C6">
      <w:pPr>
        <w:jc w:val="center"/>
        <w:rPr>
          <w:rFonts w:ascii="Bookman Old Style" w:hAnsi="Bookman Old Style"/>
          <w:b/>
          <w:u w:val="single"/>
          <w:lang w:val="pt-BR"/>
        </w:rPr>
      </w:pPr>
    </w:p>
    <w:p w14:paraId="1DE1B6CD" w14:textId="77777777" w:rsidR="000A49C6" w:rsidRPr="005966CC" w:rsidRDefault="000A49C6" w:rsidP="000A49C6">
      <w:pPr>
        <w:jc w:val="center"/>
        <w:rPr>
          <w:rFonts w:ascii="Bookman Old Style" w:hAnsi="Bookman Old Style"/>
          <w:b/>
          <w:u w:val="single"/>
          <w:lang w:val="pt-BR"/>
        </w:rPr>
      </w:pPr>
    </w:p>
    <w:p w14:paraId="772EA66B" w14:textId="5158D5C7" w:rsidR="000A49C6" w:rsidRPr="005966CC" w:rsidRDefault="00C5515B" w:rsidP="000A49C6">
      <w:pPr>
        <w:jc w:val="center"/>
        <w:rPr>
          <w:rFonts w:ascii="Bookman Old Style" w:hAnsi="Bookman Old Style"/>
          <w:b/>
          <w:u w:val="single"/>
          <w:lang w:val="pt-BR"/>
        </w:rPr>
      </w:pPr>
      <w:r>
        <w:rPr>
          <w:rFonts w:ascii="Bookman Old Style" w:hAnsi="Bookman Old Style"/>
          <w:b/>
          <w:u w:val="single"/>
          <w:lang w:val="pt-BR"/>
        </w:rPr>
        <w:t>TERMO DE REFERÊNCIA</w:t>
      </w:r>
      <w:r w:rsidR="000A49C6" w:rsidRPr="005966CC">
        <w:rPr>
          <w:rFonts w:ascii="Bookman Old Style" w:hAnsi="Bookman Old Style"/>
          <w:b/>
          <w:u w:val="single"/>
          <w:lang w:val="pt-BR"/>
        </w:rPr>
        <w:t xml:space="preserve"> </w:t>
      </w:r>
    </w:p>
    <w:p w14:paraId="53B34FCE" w14:textId="77777777" w:rsidR="000A49C6" w:rsidRPr="005966CC" w:rsidRDefault="000A49C6" w:rsidP="000A49C6">
      <w:pPr>
        <w:jc w:val="center"/>
        <w:rPr>
          <w:rFonts w:ascii="Bookman Old Style" w:hAnsi="Bookman Old Style"/>
          <w:b/>
          <w:u w:val="single"/>
          <w:lang w:val="pt-BR"/>
        </w:rPr>
      </w:pPr>
    </w:p>
    <w:p w14:paraId="21097245" w14:textId="77777777" w:rsidR="000A49C6" w:rsidRPr="005966CC" w:rsidRDefault="000A49C6" w:rsidP="000A49C6">
      <w:pPr>
        <w:jc w:val="center"/>
        <w:rPr>
          <w:rFonts w:ascii="Bookman Old Style" w:hAnsi="Bookman Old Style"/>
          <w:b/>
          <w:u w:val="single"/>
          <w:lang w:val="pt-BR"/>
        </w:rPr>
      </w:pPr>
    </w:p>
    <w:p w14:paraId="02719225" w14:textId="77777777" w:rsidR="000A49C6" w:rsidRPr="005966CC" w:rsidRDefault="000A49C6" w:rsidP="000A49C6">
      <w:pPr>
        <w:jc w:val="center"/>
        <w:rPr>
          <w:rFonts w:ascii="Bookman Old Style" w:hAnsi="Bookman Old Style"/>
          <w:b/>
          <w:u w:val="single"/>
          <w:lang w:val="pt-BR"/>
        </w:rPr>
      </w:pPr>
    </w:p>
    <w:p w14:paraId="5A003715" w14:textId="77777777" w:rsidR="000A49C6" w:rsidRPr="005966CC" w:rsidRDefault="000A49C6" w:rsidP="000A49C6">
      <w:pPr>
        <w:jc w:val="center"/>
        <w:rPr>
          <w:rFonts w:ascii="Bookman Old Style" w:hAnsi="Bookman Old Style"/>
          <w:b/>
          <w:u w:val="single"/>
          <w:lang w:val="pt-BR"/>
        </w:rPr>
      </w:pPr>
    </w:p>
    <w:p w14:paraId="554E0FD3" w14:textId="77777777" w:rsidR="000A49C6" w:rsidRPr="005966CC" w:rsidRDefault="000A49C6" w:rsidP="000A49C6">
      <w:pPr>
        <w:jc w:val="center"/>
        <w:rPr>
          <w:rFonts w:ascii="Bookman Old Style" w:hAnsi="Bookman Old Style"/>
          <w:b/>
          <w:u w:val="single"/>
          <w:lang w:val="pt-BR"/>
        </w:rPr>
      </w:pPr>
    </w:p>
    <w:p w14:paraId="2EC1F169" w14:textId="77777777" w:rsidR="000A49C6" w:rsidRPr="005966CC" w:rsidRDefault="000A49C6" w:rsidP="000A49C6">
      <w:pPr>
        <w:rPr>
          <w:rFonts w:ascii="Bookman Old Style" w:hAnsi="Bookman Old Style"/>
          <w:b/>
          <w:u w:val="single"/>
          <w:lang w:val="pt-BR"/>
        </w:rPr>
      </w:pPr>
    </w:p>
    <w:p w14:paraId="6157283A" w14:textId="77777777" w:rsidR="000A49C6" w:rsidRPr="005966CC" w:rsidRDefault="000A49C6" w:rsidP="000A49C6">
      <w:pPr>
        <w:rPr>
          <w:rFonts w:ascii="Bookman Old Style" w:hAnsi="Bookman Old Style"/>
          <w:b/>
          <w:u w:val="single"/>
          <w:lang w:val="pt-BR"/>
        </w:rPr>
      </w:pPr>
    </w:p>
    <w:p w14:paraId="67AF262A" w14:textId="77777777" w:rsidR="000A49C6" w:rsidRPr="005966CC" w:rsidRDefault="000A49C6" w:rsidP="000A49C6">
      <w:pPr>
        <w:jc w:val="center"/>
        <w:rPr>
          <w:rFonts w:ascii="Bookman Old Style" w:hAnsi="Bookman Old Style"/>
          <w:b/>
          <w:bCs/>
          <w:lang w:val="pt-BR"/>
        </w:rPr>
      </w:pPr>
    </w:p>
    <w:p w14:paraId="45580514" w14:textId="36ECDFC2" w:rsidR="000A49C6" w:rsidRPr="005966CC" w:rsidRDefault="002A7A95" w:rsidP="00EA599F">
      <w:pPr>
        <w:jc w:val="both"/>
        <w:rPr>
          <w:rFonts w:ascii="Bookman Old Style" w:hAnsi="Bookman Old Style"/>
          <w:b/>
          <w:u w:val="single"/>
          <w:lang w:val="pt-BR"/>
        </w:rPr>
      </w:pPr>
      <w:r w:rsidRPr="005966CC">
        <w:rPr>
          <w:rFonts w:ascii="Bookman Old Style" w:hAnsi="Bookman Old Style" w:cs="Arial"/>
          <w:b/>
          <w:bCs/>
          <w:iCs/>
          <w:caps/>
          <w:lang w:val="pt-BR"/>
        </w:rPr>
        <w:t>CONTRATA</w:t>
      </w:r>
      <w:r w:rsidR="00EA599F" w:rsidRPr="005966CC">
        <w:rPr>
          <w:rFonts w:ascii="Bookman Old Style" w:hAnsi="Bookman Old Style" w:cs="Arial"/>
          <w:b/>
          <w:bCs/>
          <w:iCs/>
          <w:caps/>
          <w:lang w:val="pt-BR"/>
        </w:rPr>
        <w:t>ÇÃO</w:t>
      </w:r>
      <w:r w:rsidRPr="005966CC">
        <w:rPr>
          <w:rFonts w:ascii="Bookman Old Style" w:hAnsi="Bookman Old Style" w:cs="Arial"/>
          <w:b/>
          <w:bCs/>
          <w:iCs/>
          <w:caps/>
          <w:lang w:val="pt-BR"/>
        </w:rPr>
        <w:t xml:space="preserve"> DE EMPRESA ESPECIALIZADA PARA REALIZA</w:t>
      </w:r>
      <w:r w:rsidR="00EA599F" w:rsidRPr="005966CC">
        <w:rPr>
          <w:rFonts w:ascii="Bookman Old Style" w:hAnsi="Bookman Old Style" w:cs="Arial"/>
          <w:b/>
          <w:bCs/>
          <w:iCs/>
          <w:caps/>
          <w:lang w:val="pt-BR"/>
        </w:rPr>
        <w:t>ÇÃO</w:t>
      </w:r>
      <w:r w:rsidRPr="005966CC">
        <w:rPr>
          <w:rFonts w:ascii="Bookman Old Style" w:hAnsi="Bookman Old Style" w:cs="Arial"/>
          <w:b/>
          <w:bCs/>
          <w:iCs/>
          <w:caps/>
          <w:lang w:val="pt-BR"/>
        </w:rPr>
        <w:t xml:space="preserve"> DE PRESTA</w:t>
      </w:r>
      <w:r w:rsidR="00EA599F" w:rsidRPr="005966CC">
        <w:rPr>
          <w:rFonts w:ascii="Bookman Old Style" w:hAnsi="Bookman Old Style" w:cs="Arial"/>
          <w:b/>
          <w:bCs/>
          <w:iCs/>
          <w:caps/>
          <w:lang w:val="pt-BR"/>
        </w:rPr>
        <w:t>ÇÃO</w:t>
      </w:r>
      <w:r w:rsidRPr="005966CC">
        <w:rPr>
          <w:rFonts w:ascii="Bookman Old Style" w:hAnsi="Bookman Old Style" w:cs="Arial"/>
          <w:b/>
          <w:bCs/>
          <w:iCs/>
          <w:caps/>
          <w:lang w:val="pt-BR"/>
        </w:rPr>
        <w:t xml:space="preserve"> DE SERVI</w:t>
      </w:r>
      <w:r w:rsidR="00EA599F" w:rsidRPr="005966CC">
        <w:rPr>
          <w:rFonts w:ascii="Bookman Old Style" w:hAnsi="Bookman Old Style" w:cs="Arial"/>
          <w:b/>
          <w:bCs/>
          <w:iCs/>
          <w:caps/>
          <w:lang w:val="pt-BR"/>
        </w:rPr>
        <w:t>Ç</w:t>
      </w:r>
      <w:r w:rsidRPr="005966CC">
        <w:rPr>
          <w:rFonts w:ascii="Bookman Old Style" w:hAnsi="Bookman Old Style" w:cs="Arial"/>
          <w:b/>
          <w:bCs/>
          <w:iCs/>
          <w:caps/>
          <w:lang w:val="pt-BR"/>
        </w:rPr>
        <w:t>OS DE DIGITALIZA</w:t>
      </w:r>
      <w:r w:rsidR="00EA599F" w:rsidRPr="005966CC">
        <w:rPr>
          <w:rFonts w:ascii="Bookman Old Style" w:hAnsi="Bookman Old Style" w:cs="Arial"/>
          <w:b/>
          <w:bCs/>
          <w:iCs/>
          <w:caps/>
          <w:lang w:val="pt-BR"/>
        </w:rPr>
        <w:t>ÇÃO</w:t>
      </w:r>
      <w:r w:rsidRPr="005966CC">
        <w:rPr>
          <w:rFonts w:ascii="Bookman Old Style" w:hAnsi="Bookman Old Style" w:cs="Arial"/>
          <w:b/>
          <w:bCs/>
          <w:iCs/>
          <w:caps/>
          <w:lang w:val="pt-BR"/>
        </w:rPr>
        <w:t>, CLASSIFICA</w:t>
      </w:r>
      <w:r w:rsidR="00EA599F" w:rsidRPr="005966CC">
        <w:rPr>
          <w:rFonts w:ascii="Bookman Old Style" w:hAnsi="Bookman Old Style" w:cs="Arial"/>
          <w:b/>
          <w:bCs/>
          <w:iCs/>
          <w:caps/>
          <w:lang w:val="pt-BR"/>
        </w:rPr>
        <w:t>ÇÃO</w:t>
      </w:r>
      <w:r w:rsidRPr="005966CC">
        <w:rPr>
          <w:rFonts w:ascii="Bookman Old Style" w:hAnsi="Bookman Old Style" w:cs="Arial"/>
          <w:b/>
          <w:bCs/>
          <w:iCs/>
          <w:caps/>
          <w:lang w:val="pt-BR"/>
        </w:rPr>
        <w:t xml:space="preserve"> E GERENCIAMENTO DE DOCUMENTOS P</w:t>
      </w:r>
      <w:r w:rsidR="00EA599F" w:rsidRPr="005966CC">
        <w:rPr>
          <w:rFonts w:ascii="Bookman Old Style" w:hAnsi="Bookman Old Style" w:cs="Arial"/>
          <w:b/>
          <w:bCs/>
          <w:iCs/>
          <w:caps/>
          <w:lang w:val="pt-BR"/>
        </w:rPr>
        <w:t>Ú</w:t>
      </w:r>
      <w:r w:rsidRPr="005966CC">
        <w:rPr>
          <w:rFonts w:ascii="Bookman Old Style" w:hAnsi="Bookman Old Style" w:cs="Arial"/>
          <w:b/>
          <w:bCs/>
          <w:iCs/>
          <w:caps/>
          <w:lang w:val="pt-BR"/>
        </w:rPr>
        <w:t>BLICOS (LEIS, PROJETOS DE LEIS, REQUERIMENTOS, INDICA</w:t>
      </w:r>
      <w:r w:rsidR="00EA599F" w:rsidRPr="005966CC">
        <w:rPr>
          <w:rFonts w:ascii="Bookman Old Style" w:hAnsi="Bookman Old Style" w:cs="Arial"/>
          <w:b/>
          <w:bCs/>
          <w:iCs/>
          <w:caps/>
          <w:lang w:val="pt-BR"/>
        </w:rPr>
        <w:t>ÇÕE</w:t>
      </w:r>
      <w:r w:rsidRPr="005966CC">
        <w:rPr>
          <w:rFonts w:ascii="Bookman Old Style" w:hAnsi="Bookman Old Style" w:cs="Arial"/>
          <w:b/>
          <w:bCs/>
          <w:iCs/>
          <w:caps/>
          <w:lang w:val="pt-BR"/>
        </w:rPr>
        <w:t>S, PORTARIAS, DECRETOS, RESOLU</w:t>
      </w:r>
      <w:r w:rsidR="00EA599F" w:rsidRPr="005966CC">
        <w:rPr>
          <w:rFonts w:ascii="Bookman Old Style" w:hAnsi="Bookman Old Style" w:cs="Arial"/>
          <w:b/>
          <w:bCs/>
          <w:iCs/>
          <w:caps/>
          <w:lang w:val="pt-BR"/>
        </w:rPr>
        <w:t>ÇÕE</w:t>
      </w:r>
      <w:r w:rsidRPr="005966CC">
        <w:rPr>
          <w:rFonts w:ascii="Bookman Old Style" w:hAnsi="Bookman Old Style" w:cs="Arial"/>
          <w:b/>
          <w:bCs/>
          <w:iCs/>
          <w:caps/>
          <w:lang w:val="pt-BR"/>
        </w:rPr>
        <w:t>S, CONV</w:t>
      </w:r>
      <w:r w:rsidR="00EA599F" w:rsidRPr="005966CC">
        <w:rPr>
          <w:rFonts w:ascii="Bookman Old Style" w:hAnsi="Bookman Old Style" w:cs="Arial"/>
          <w:b/>
          <w:bCs/>
          <w:iCs/>
          <w:caps/>
          <w:lang w:val="pt-BR"/>
        </w:rPr>
        <w:t>Ê</w:t>
      </w:r>
      <w:r w:rsidRPr="005966CC">
        <w:rPr>
          <w:rFonts w:ascii="Bookman Old Style" w:hAnsi="Bookman Old Style" w:cs="Arial"/>
          <w:b/>
          <w:bCs/>
          <w:iCs/>
          <w:caps/>
          <w:lang w:val="pt-BR"/>
        </w:rPr>
        <w:t>NIOS E AVISOS DE CR</w:t>
      </w:r>
      <w:r w:rsidR="00EA599F" w:rsidRPr="005966CC">
        <w:rPr>
          <w:rFonts w:ascii="Bookman Old Style" w:hAnsi="Bookman Old Style" w:cs="Arial"/>
          <w:b/>
          <w:bCs/>
          <w:iCs/>
          <w:caps/>
          <w:lang w:val="pt-BR"/>
        </w:rPr>
        <w:t>É</w:t>
      </w:r>
      <w:r w:rsidRPr="005966CC">
        <w:rPr>
          <w:rFonts w:ascii="Bookman Old Style" w:hAnsi="Bookman Old Style" w:cs="Arial"/>
          <w:b/>
          <w:bCs/>
          <w:iCs/>
          <w:caps/>
          <w:lang w:val="pt-BR"/>
        </w:rPr>
        <w:t>DITOS AUTORIZADOS PELO LEGISLATIVO, ATAS DAS SESS</w:t>
      </w:r>
      <w:r w:rsidR="00EA599F" w:rsidRPr="005966CC">
        <w:rPr>
          <w:rFonts w:ascii="Bookman Old Style" w:hAnsi="Bookman Old Style" w:cs="Arial"/>
          <w:b/>
          <w:bCs/>
          <w:iCs/>
          <w:caps/>
          <w:lang w:val="pt-BR"/>
        </w:rPr>
        <w:t>Õ</w:t>
      </w:r>
      <w:r w:rsidRPr="005966CC">
        <w:rPr>
          <w:rFonts w:ascii="Bookman Old Style" w:hAnsi="Bookman Old Style" w:cs="Arial"/>
          <w:b/>
          <w:bCs/>
          <w:iCs/>
          <w:caps/>
          <w:lang w:val="pt-BR"/>
        </w:rPr>
        <w:t>ES, ATOS JUR</w:t>
      </w:r>
      <w:r w:rsidR="00EA599F" w:rsidRPr="005966CC">
        <w:rPr>
          <w:rFonts w:ascii="Bookman Old Style" w:hAnsi="Bookman Old Style" w:cs="Arial"/>
          <w:b/>
          <w:bCs/>
          <w:iCs/>
          <w:caps/>
          <w:lang w:val="pt-BR"/>
        </w:rPr>
        <w:t>Í</w:t>
      </w:r>
      <w:r w:rsidRPr="005966CC">
        <w:rPr>
          <w:rFonts w:ascii="Bookman Old Style" w:hAnsi="Bookman Old Style" w:cs="Arial"/>
          <w:b/>
          <w:bCs/>
          <w:iCs/>
          <w:caps/>
          <w:lang w:val="pt-BR"/>
        </w:rPr>
        <w:t>DICOS, ATOS DE PESSOAL, FOLHAS DE PAGAMENTOS DE PESSOAL, SUBS</w:t>
      </w:r>
      <w:r w:rsidR="00EA599F" w:rsidRPr="005966CC">
        <w:rPr>
          <w:rFonts w:ascii="Bookman Old Style" w:hAnsi="Bookman Old Style" w:cs="Arial"/>
          <w:b/>
          <w:bCs/>
          <w:iCs/>
          <w:caps/>
          <w:lang w:val="pt-BR"/>
        </w:rPr>
        <w:t>Í</w:t>
      </w:r>
      <w:r w:rsidRPr="005966CC">
        <w:rPr>
          <w:rFonts w:ascii="Bookman Old Style" w:hAnsi="Bookman Old Style" w:cs="Arial"/>
          <w:b/>
          <w:bCs/>
          <w:iCs/>
          <w:caps/>
          <w:lang w:val="pt-BR"/>
        </w:rPr>
        <w:t>DIOS DOS AGENTES POL</w:t>
      </w:r>
      <w:r w:rsidR="00EA599F" w:rsidRPr="005966CC">
        <w:rPr>
          <w:rFonts w:ascii="Bookman Old Style" w:hAnsi="Bookman Old Style" w:cs="Arial"/>
          <w:b/>
          <w:bCs/>
          <w:iCs/>
          <w:caps/>
          <w:lang w:val="pt-BR"/>
        </w:rPr>
        <w:t>Í</w:t>
      </w:r>
      <w:r w:rsidRPr="005966CC">
        <w:rPr>
          <w:rFonts w:ascii="Bookman Old Style" w:hAnsi="Bookman Old Style" w:cs="Arial"/>
          <w:b/>
          <w:bCs/>
          <w:iCs/>
          <w:caps/>
          <w:lang w:val="pt-BR"/>
        </w:rPr>
        <w:t>TICOS, DEMAIS ARQUIVOS DO SETOR DE RECURSOS HUMANOS E DOCUMENTOS DIVERSOS), A SEREM ARMAZENADOS EM SISTEMA WEB, EM M</w:t>
      </w:r>
      <w:r w:rsidR="00EA599F" w:rsidRPr="005966CC">
        <w:rPr>
          <w:rFonts w:ascii="Bookman Old Style" w:hAnsi="Bookman Old Style" w:cs="Arial"/>
          <w:b/>
          <w:bCs/>
          <w:iCs/>
          <w:caps/>
          <w:lang w:val="pt-BR"/>
        </w:rPr>
        <w:t>Í</w:t>
      </w:r>
      <w:r w:rsidRPr="005966CC">
        <w:rPr>
          <w:rFonts w:ascii="Bookman Old Style" w:hAnsi="Bookman Old Style" w:cs="Arial"/>
          <w:b/>
          <w:bCs/>
          <w:iCs/>
          <w:caps/>
          <w:lang w:val="pt-BR"/>
        </w:rPr>
        <w:t>DIA DIGITAL (FORMATO PDF PESQUISAV</w:t>
      </w:r>
      <w:r w:rsidR="00EA599F" w:rsidRPr="005966CC">
        <w:rPr>
          <w:rFonts w:ascii="Bookman Old Style" w:hAnsi="Bookman Old Style" w:cs="Arial"/>
          <w:b/>
          <w:bCs/>
          <w:iCs/>
          <w:caps/>
          <w:lang w:val="pt-BR"/>
        </w:rPr>
        <w:t>É</w:t>
      </w:r>
      <w:r w:rsidRPr="005966CC">
        <w:rPr>
          <w:rFonts w:ascii="Bookman Old Style" w:hAnsi="Bookman Old Style" w:cs="Arial"/>
          <w:b/>
          <w:bCs/>
          <w:iCs/>
          <w:caps/>
          <w:lang w:val="pt-BR"/>
        </w:rPr>
        <w:t>L), BEM COMO, LIMPEZA, REPARA</w:t>
      </w:r>
      <w:r w:rsidR="00EA599F" w:rsidRPr="005966CC">
        <w:rPr>
          <w:rFonts w:ascii="Bookman Old Style" w:hAnsi="Bookman Old Style" w:cs="Arial"/>
          <w:b/>
          <w:bCs/>
          <w:iCs/>
          <w:caps/>
          <w:lang w:val="pt-BR"/>
        </w:rPr>
        <w:t>ÇÃO</w:t>
      </w:r>
      <w:r w:rsidRPr="005966CC">
        <w:rPr>
          <w:rFonts w:ascii="Bookman Old Style" w:hAnsi="Bookman Old Style" w:cs="Arial"/>
          <w:b/>
          <w:bCs/>
          <w:iCs/>
          <w:caps/>
          <w:lang w:val="pt-BR"/>
        </w:rPr>
        <w:t xml:space="preserve"> E CLASSIFICA</w:t>
      </w:r>
      <w:r w:rsidR="00EA599F" w:rsidRPr="005966CC">
        <w:rPr>
          <w:rFonts w:ascii="Bookman Old Style" w:hAnsi="Bookman Old Style" w:cs="Arial"/>
          <w:b/>
          <w:bCs/>
          <w:iCs/>
          <w:caps/>
          <w:lang w:val="pt-BR"/>
        </w:rPr>
        <w:t>ÇÃO</w:t>
      </w:r>
      <w:r w:rsidRPr="005966CC">
        <w:rPr>
          <w:rFonts w:ascii="Bookman Old Style" w:hAnsi="Bookman Old Style" w:cs="Arial"/>
          <w:b/>
          <w:bCs/>
          <w:iCs/>
          <w:caps/>
          <w:lang w:val="pt-BR"/>
        </w:rPr>
        <w:t xml:space="preserve"> DOS DOCUMENTOS P</w:t>
      </w:r>
      <w:r w:rsidR="00EA599F" w:rsidRPr="005966CC">
        <w:rPr>
          <w:rFonts w:ascii="Bookman Old Style" w:hAnsi="Bookman Old Style" w:cs="Arial"/>
          <w:b/>
          <w:bCs/>
          <w:iCs/>
          <w:caps/>
          <w:lang w:val="pt-BR"/>
        </w:rPr>
        <w:t>Ú</w:t>
      </w:r>
      <w:r w:rsidRPr="005966CC">
        <w:rPr>
          <w:rFonts w:ascii="Bookman Old Style" w:hAnsi="Bookman Old Style" w:cs="Arial"/>
          <w:b/>
          <w:bCs/>
          <w:iCs/>
          <w:caps/>
          <w:lang w:val="pt-BR"/>
        </w:rPr>
        <w:t>BLICOS, PARA ATENDER AS NECESSIDADES DA CÂMARA MUNICPAL DE QUEIMADOS</w:t>
      </w:r>
    </w:p>
    <w:p w14:paraId="5CC7B8B7" w14:textId="77777777" w:rsidR="000A49C6" w:rsidRPr="005966CC" w:rsidRDefault="000A49C6" w:rsidP="002A7A95">
      <w:pPr>
        <w:jc w:val="both"/>
        <w:rPr>
          <w:rFonts w:ascii="Bookman Old Style" w:hAnsi="Bookman Old Style"/>
          <w:b/>
          <w:u w:val="single"/>
          <w:lang w:val="pt-BR"/>
        </w:rPr>
      </w:pPr>
    </w:p>
    <w:p w14:paraId="75062642" w14:textId="77777777" w:rsidR="000A49C6" w:rsidRPr="005966CC" w:rsidRDefault="000A49C6" w:rsidP="002A7A95">
      <w:pPr>
        <w:jc w:val="both"/>
        <w:rPr>
          <w:rFonts w:ascii="Bookman Old Style" w:hAnsi="Bookman Old Style"/>
          <w:b/>
          <w:u w:val="single"/>
          <w:lang w:val="pt-BR"/>
        </w:rPr>
      </w:pPr>
    </w:p>
    <w:p w14:paraId="07F6B3C2" w14:textId="77777777" w:rsidR="000A49C6" w:rsidRPr="005966CC" w:rsidRDefault="000A49C6" w:rsidP="000A49C6">
      <w:pPr>
        <w:jc w:val="center"/>
        <w:rPr>
          <w:rFonts w:ascii="Bookman Old Style" w:hAnsi="Bookman Old Style"/>
          <w:b/>
          <w:u w:val="single"/>
          <w:lang w:val="pt-BR"/>
        </w:rPr>
      </w:pPr>
    </w:p>
    <w:p w14:paraId="1E5ABDAB" w14:textId="77777777" w:rsidR="000A49C6" w:rsidRPr="005966CC" w:rsidRDefault="000A49C6" w:rsidP="000A49C6">
      <w:pPr>
        <w:jc w:val="center"/>
        <w:rPr>
          <w:rFonts w:ascii="Bookman Old Style" w:hAnsi="Bookman Old Style"/>
          <w:b/>
          <w:u w:val="single"/>
          <w:lang w:val="pt-BR"/>
        </w:rPr>
      </w:pPr>
    </w:p>
    <w:p w14:paraId="1A2B18B3" w14:textId="77777777" w:rsidR="000A49C6" w:rsidRPr="005966CC" w:rsidRDefault="000A49C6" w:rsidP="000A49C6">
      <w:pPr>
        <w:jc w:val="center"/>
        <w:rPr>
          <w:rFonts w:ascii="Bookman Old Style" w:hAnsi="Bookman Old Style"/>
          <w:b/>
          <w:u w:val="single"/>
          <w:lang w:val="pt-BR"/>
        </w:rPr>
      </w:pPr>
    </w:p>
    <w:p w14:paraId="025F3AC3" w14:textId="77777777" w:rsidR="000A49C6" w:rsidRPr="005966CC" w:rsidRDefault="000A49C6" w:rsidP="000A49C6">
      <w:pPr>
        <w:jc w:val="center"/>
        <w:rPr>
          <w:rFonts w:ascii="Bookman Old Style" w:hAnsi="Bookman Old Style"/>
          <w:b/>
          <w:u w:val="single"/>
          <w:lang w:val="pt-BR"/>
        </w:rPr>
      </w:pPr>
    </w:p>
    <w:p w14:paraId="1A5DF301" w14:textId="77777777" w:rsidR="000A49C6" w:rsidRPr="005966CC" w:rsidRDefault="000A49C6" w:rsidP="000A49C6">
      <w:pPr>
        <w:rPr>
          <w:rFonts w:ascii="Bookman Old Style" w:hAnsi="Bookman Old Style"/>
          <w:b/>
          <w:i/>
          <w:u w:val="single"/>
          <w:lang w:val="pt-BR"/>
        </w:rPr>
      </w:pPr>
    </w:p>
    <w:p w14:paraId="21402EA1" w14:textId="77777777" w:rsidR="000A49C6" w:rsidRPr="005966CC" w:rsidRDefault="000A49C6" w:rsidP="000A49C6">
      <w:pPr>
        <w:rPr>
          <w:rFonts w:ascii="Bookman Old Style" w:hAnsi="Bookman Old Style"/>
          <w:b/>
          <w:i/>
          <w:u w:val="single"/>
          <w:lang w:val="pt-BR"/>
        </w:rPr>
      </w:pPr>
    </w:p>
    <w:p w14:paraId="3649A8FC" w14:textId="77777777" w:rsidR="000A49C6" w:rsidRPr="005966CC" w:rsidRDefault="000A49C6" w:rsidP="000A49C6">
      <w:pPr>
        <w:rPr>
          <w:rFonts w:ascii="Bookman Old Style" w:hAnsi="Bookman Old Style"/>
          <w:b/>
          <w:i/>
          <w:u w:val="single"/>
          <w:lang w:val="pt-BR"/>
        </w:rPr>
      </w:pPr>
    </w:p>
    <w:p w14:paraId="42E4A4DD" w14:textId="3122C01B" w:rsidR="000A49C6" w:rsidRPr="005966CC" w:rsidRDefault="00C5515B" w:rsidP="000A49C6">
      <w:pPr>
        <w:jc w:val="center"/>
        <w:rPr>
          <w:rFonts w:ascii="Bookman Old Style" w:hAnsi="Bookman Old Style"/>
          <w:b/>
          <w:u w:val="single"/>
          <w:lang w:val="pt-BR"/>
        </w:rPr>
      </w:pPr>
      <w:r>
        <w:rPr>
          <w:rFonts w:ascii="Bookman Old Style" w:hAnsi="Bookman Old Style"/>
          <w:b/>
          <w:u w:val="single"/>
          <w:lang w:val="pt-BR"/>
        </w:rPr>
        <w:t>TERMO DE REFERÊNCIA</w:t>
      </w:r>
    </w:p>
    <w:p w14:paraId="5895798A" w14:textId="77777777" w:rsidR="000A49C6" w:rsidRPr="005966CC" w:rsidRDefault="000A49C6" w:rsidP="000A49C6">
      <w:pPr>
        <w:rPr>
          <w:rFonts w:ascii="Bookman Old Style" w:hAnsi="Bookman Old Style" w:cs="Arial"/>
          <w:b/>
          <w:u w:val="single"/>
          <w:lang w:val="pt-BR"/>
        </w:rPr>
      </w:pPr>
    </w:p>
    <w:p w14:paraId="7964995E" w14:textId="77777777" w:rsidR="000A49C6" w:rsidRPr="005966CC" w:rsidRDefault="000A49C6" w:rsidP="000A49C6">
      <w:pPr>
        <w:numPr>
          <w:ilvl w:val="0"/>
          <w:numId w:val="1"/>
        </w:numPr>
        <w:ind w:left="567" w:hanging="567"/>
        <w:rPr>
          <w:rFonts w:ascii="Bookman Old Style" w:hAnsi="Bookman Old Style" w:cs="Arial"/>
          <w:b/>
          <w:lang w:val="pt-BR"/>
        </w:rPr>
      </w:pPr>
      <w:r w:rsidRPr="005966CC">
        <w:rPr>
          <w:rFonts w:ascii="Bookman Old Style" w:hAnsi="Bookman Old Style" w:cs="Arial"/>
          <w:b/>
          <w:u w:val="single"/>
          <w:lang w:val="pt-BR"/>
        </w:rPr>
        <w:t>DO PROPONENTE</w:t>
      </w:r>
    </w:p>
    <w:p w14:paraId="235C9D1E" w14:textId="77777777" w:rsidR="00C11E6F" w:rsidRPr="005966CC" w:rsidRDefault="00C11E6F" w:rsidP="00C11E6F">
      <w:pPr>
        <w:ind w:left="567"/>
        <w:rPr>
          <w:rFonts w:ascii="Bookman Old Style" w:hAnsi="Bookman Old Style" w:cs="Arial"/>
          <w:b/>
          <w:lang w:val="pt-BR"/>
        </w:rPr>
      </w:pPr>
    </w:p>
    <w:p w14:paraId="33044604" w14:textId="77777777" w:rsidR="000A49C6" w:rsidRPr="005966CC" w:rsidRDefault="000A49C6" w:rsidP="000A49C6">
      <w:pPr>
        <w:numPr>
          <w:ilvl w:val="1"/>
          <w:numId w:val="1"/>
        </w:numPr>
        <w:tabs>
          <w:tab w:val="left" w:pos="567"/>
        </w:tabs>
        <w:ind w:left="567" w:hanging="567"/>
        <w:rPr>
          <w:rFonts w:ascii="Bookman Old Style" w:hAnsi="Bookman Old Style" w:cs="Arial"/>
          <w:b/>
          <w:lang w:val="pt-BR"/>
        </w:rPr>
      </w:pPr>
      <w:r w:rsidRPr="005966CC">
        <w:rPr>
          <w:rFonts w:ascii="Bookman Old Style" w:hAnsi="Bookman Old Style" w:cs="Arial"/>
          <w:lang w:val="pt-BR"/>
        </w:rPr>
        <w:t>DIRETORIA GERAL ADMINISTRAÇÃO</w:t>
      </w:r>
    </w:p>
    <w:p w14:paraId="45FED12F" w14:textId="77777777" w:rsidR="000A49C6" w:rsidRPr="005966CC" w:rsidRDefault="000A49C6" w:rsidP="000A49C6">
      <w:pPr>
        <w:tabs>
          <w:tab w:val="left" w:pos="567"/>
        </w:tabs>
        <w:ind w:left="567"/>
        <w:rPr>
          <w:rFonts w:ascii="Bookman Old Style" w:hAnsi="Bookman Old Style" w:cs="Arial"/>
          <w:b/>
          <w:lang w:val="pt-BR"/>
        </w:rPr>
      </w:pPr>
    </w:p>
    <w:p w14:paraId="5BABC7B9" w14:textId="77777777" w:rsidR="000A49C6" w:rsidRPr="005966CC" w:rsidRDefault="00C11E6F" w:rsidP="000A49C6">
      <w:pPr>
        <w:numPr>
          <w:ilvl w:val="0"/>
          <w:numId w:val="1"/>
        </w:numPr>
        <w:tabs>
          <w:tab w:val="left" w:pos="567"/>
        </w:tabs>
        <w:rPr>
          <w:rFonts w:ascii="Bookman Old Style" w:hAnsi="Bookman Old Style" w:cs="Arial"/>
          <w:b/>
          <w:lang w:val="pt-BR"/>
        </w:rPr>
      </w:pPr>
      <w:r w:rsidRPr="005966CC">
        <w:rPr>
          <w:rFonts w:ascii="Bookman Old Style" w:hAnsi="Bookman Old Style" w:cs="Arial"/>
          <w:b/>
          <w:u w:val="single"/>
          <w:lang w:val="pt-BR"/>
        </w:rPr>
        <w:t>DO OBJET</w:t>
      </w:r>
      <w:r w:rsidR="000A49C6" w:rsidRPr="005966CC">
        <w:rPr>
          <w:rFonts w:ascii="Bookman Old Style" w:hAnsi="Bookman Old Style" w:cs="Arial"/>
          <w:b/>
          <w:u w:val="single"/>
          <w:lang w:val="pt-BR"/>
        </w:rPr>
        <w:t>O</w:t>
      </w:r>
    </w:p>
    <w:p w14:paraId="6819E144" w14:textId="77777777" w:rsidR="00C11E6F" w:rsidRPr="005966CC" w:rsidRDefault="00C11E6F" w:rsidP="00C11E6F">
      <w:pPr>
        <w:tabs>
          <w:tab w:val="left" w:pos="567"/>
        </w:tabs>
        <w:ind w:left="465"/>
        <w:rPr>
          <w:rFonts w:ascii="Bookman Old Style" w:hAnsi="Bookman Old Style" w:cs="Arial"/>
          <w:b/>
          <w:lang w:val="pt-BR"/>
        </w:rPr>
      </w:pPr>
    </w:p>
    <w:p w14:paraId="17DA8999" w14:textId="33D9BABB" w:rsidR="00C11E6F" w:rsidRPr="005966CC" w:rsidRDefault="00EA599F" w:rsidP="00B144BE">
      <w:pPr>
        <w:numPr>
          <w:ilvl w:val="1"/>
          <w:numId w:val="1"/>
        </w:numPr>
        <w:tabs>
          <w:tab w:val="left" w:pos="567"/>
        </w:tabs>
        <w:ind w:left="567" w:hanging="567"/>
        <w:jc w:val="both"/>
        <w:rPr>
          <w:rFonts w:ascii="Bookman Old Style" w:hAnsi="Bookman Old Style" w:cs="Arial"/>
          <w:iCs/>
          <w:caps/>
          <w:lang w:val="pt-BR"/>
        </w:rPr>
      </w:pPr>
      <w:r w:rsidRPr="005966CC">
        <w:rPr>
          <w:rFonts w:ascii="Bookman Old Style" w:hAnsi="Bookman Old Style" w:cs="Arial"/>
          <w:iCs/>
          <w:caps/>
          <w:lang w:val="pt-BR"/>
        </w:rPr>
        <w:t xml:space="preserve">CONTRATAÇÃO DE EMPRESA ESPECIALIZADA PARA REALIZAÇÃO DE PRESTAÇÃO DE SERVIÇOS DE DIGITALIZAÇÃO, CLASSIFICAÇÃO E GERENCIAMENTO DE DOCUMENTOS PÚBLICOS (LEIS, PROJETOS DE LEIS, REQUERIMENTOS, INDICAÇÕES, PORTARIAS, DECRETOS, RESOLUÇÕES, CONVÊNIOS E AVISOS DE CRÉDITOS AUTORIZADOS PELO </w:t>
      </w:r>
      <w:r w:rsidRPr="005966CC">
        <w:rPr>
          <w:rFonts w:ascii="Bookman Old Style" w:hAnsi="Bookman Old Style" w:cs="Arial"/>
          <w:iCs/>
          <w:caps/>
          <w:lang w:val="pt-BR"/>
        </w:rPr>
        <w:lastRenderedPageBreak/>
        <w:t>LEGISLATIVO, ATAS DAS SESSÕES, ATOS JURÍDICOS, ATOS DE PESSOAL, FOLHAS DE PAGAMENTOS DE PESSOAL, SUBSÍDIOS DOS AGENTES POLÍTICOS, DEMAIS ARQUIVOS DO SETOR DE RECURSOS HUMANOS E DOCUMENTOS DIVERSOS), A SEREM ARMAZENADOS EM SISTEMA WEB, EM MÍDIA DIGITAL (FORMATO PDF PESQUISAVÉL), BEM COMO, LIMPEZA, REPARAÇÃO E CLASSIFICAÇÃO DOS DOCUMENTOS PÚBLICOS, PARA ATENDER AS NECESSIDADES DA CÂMARA MUNICPAL DE QUEIMADOS</w:t>
      </w:r>
      <w:r w:rsidR="00B144BE" w:rsidRPr="005966CC">
        <w:rPr>
          <w:rFonts w:ascii="Bookman Old Style" w:hAnsi="Bookman Old Style" w:cs="Arial"/>
          <w:iCs/>
          <w:caps/>
          <w:lang w:val="pt-BR"/>
        </w:rPr>
        <w:t>;</w:t>
      </w:r>
    </w:p>
    <w:p w14:paraId="35DD6A8E" w14:textId="0A3BBD13" w:rsidR="002A7A95" w:rsidRPr="005966CC" w:rsidRDefault="002A7A95" w:rsidP="002A7A95">
      <w:pPr>
        <w:pStyle w:val="PargrafodaLista"/>
        <w:numPr>
          <w:ilvl w:val="1"/>
          <w:numId w:val="1"/>
        </w:numPr>
        <w:ind w:left="567" w:hanging="567"/>
        <w:jc w:val="both"/>
        <w:rPr>
          <w:rFonts w:ascii="Bookman Old Style" w:hAnsi="Bookman Old Style" w:cs="Arial"/>
          <w:iCs/>
          <w:lang w:val="pt-BR"/>
        </w:rPr>
      </w:pPr>
      <w:r w:rsidRPr="005966CC">
        <w:rPr>
          <w:rFonts w:ascii="Bookman Old Style" w:hAnsi="Bookman Old Style" w:cs="Arial"/>
          <w:iCs/>
          <w:lang w:val="pt-BR"/>
        </w:rPr>
        <w:t>O objeto licitado deverá possuir todas as características mínimas descritas nas especificações. Serão aceitos serviços com características superiores, desde que atendam a todos os requisitos mínimos exigidos conforme as especificações e quantidades estabelecidas no presente instrumento.</w:t>
      </w:r>
    </w:p>
    <w:p w14:paraId="0A4D975D" w14:textId="77777777" w:rsidR="00C11E6F" w:rsidRPr="005966CC" w:rsidRDefault="00C11E6F" w:rsidP="002A7A95">
      <w:pPr>
        <w:tabs>
          <w:tab w:val="left" w:pos="567"/>
        </w:tabs>
        <w:ind w:left="567"/>
        <w:jc w:val="both"/>
        <w:rPr>
          <w:rFonts w:ascii="Bookman Old Style" w:hAnsi="Bookman Old Style" w:cs="Arial"/>
          <w:iCs/>
          <w:caps/>
          <w:lang w:val="pt-BR"/>
        </w:rPr>
      </w:pPr>
    </w:p>
    <w:p w14:paraId="737BBE0E" w14:textId="242019CE" w:rsidR="00C05987" w:rsidRPr="005966CC" w:rsidRDefault="005F2AA0" w:rsidP="00C05987">
      <w:pPr>
        <w:numPr>
          <w:ilvl w:val="0"/>
          <w:numId w:val="4"/>
        </w:numPr>
        <w:tabs>
          <w:tab w:val="left" w:pos="567"/>
        </w:tabs>
        <w:jc w:val="both"/>
        <w:rPr>
          <w:rFonts w:ascii="Bookman Old Style" w:hAnsi="Bookman Old Style" w:cs="Arial"/>
          <w:b/>
          <w:lang w:val="pt-BR"/>
        </w:rPr>
      </w:pPr>
      <w:r w:rsidRPr="005966CC">
        <w:rPr>
          <w:rFonts w:ascii="Bookman Old Style" w:hAnsi="Bookman Old Style" w:cs="Arial"/>
          <w:b/>
          <w:u w:val="single"/>
          <w:lang w:val="pt-BR"/>
        </w:rPr>
        <w:t xml:space="preserve">DA </w:t>
      </w:r>
      <w:r w:rsidR="002A7A95" w:rsidRPr="005966CC">
        <w:rPr>
          <w:rFonts w:ascii="Bookman Old Style" w:hAnsi="Bookman Old Style" w:cs="Arial"/>
          <w:b/>
          <w:u w:val="single"/>
          <w:lang w:val="pt-BR"/>
        </w:rPr>
        <w:t>JUSTIFICATIVA</w:t>
      </w:r>
    </w:p>
    <w:p w14:paraId="7770235A" w14:textId="1CEAD4A5" w:rsidR="002A7A95" w:rsidRPr="005966CC" w:rsidRDefault="002A7A95" w:rsidP="00B144BE">
      <w:pPr>
        <w:pStyle w:val="PargrafodaLista"/>
        <w:numPr>
          <w:ilvl w:val="1"/>
          <w:numId w:val="4"/>
        </w:numPr>
        <w:tabs>
          <w:tab w:val="left" w:pos="567"/>
        </w:tabs>
        <w:ind w:left="567" w:hanging="567"/>
        <w:jc w:val="both"/>
        <w:rPr>
          <w:rFonts w:ascii="Bookman Old Style" w:hAnsi="Bookman Old Style" w:cs="Arial"/>
          <w:lang w:val="pt-BR"/>
        </w:rPr>
      </w:pPr>
      <w:r w:rsidRPr="005966CC">
        <w:rPr>
          <w:rFonts w:ascii="Bookman Old Style" w:hAnsi="Bookman Old Style" w:cs="Arial"/>
          <w:lang w:val="pt-BR"/>
        </w:rPr>
        <w:t>A Câmara Municipal de Queimados, no cumprimento de suas funções legislativas e administrativas, acumula uma vasta quantidade de documentos públicos, incluindo, mas não se limitando a, leis, projetos de leis, requerimentos, indicações, portarias, decretos, resoluções, convênios, avisos de créditos autorizados pelo Legislativo, atas das sessões, atos jurídicos, atos de pessoal, folhas de pagamentos de pessoal, subsídios dos agentes políticos e demais arquivos do setor de recursos humanos e administrativo;</w:t>
      </w:r>
    </w:p>
    <w:p w14:paraId="23CEF5D0" w14:textId="77777777" w:rsidR="00832C49" w:rsidRDefault="002A7A95" w:rsidP="00832C49">
      <w:pPr>
        <w:pStyle w:val="PargrafodaLista"/>
        <w:numPr>
          <w:ilvl w:val="1"/>
          <w:numId w:val="4"/>
        </w:numPr>
        <w:tabs>
          <w:tab w:val="left" w:pos="567"/>
        </w:tabs>
        <w:ind w:left="567" w:hanging="567"/>
        <w:jc w:val="both"/>
        <w:rPr>
          <w:rFonts w:ascii="Bookman Old Style" w:hAnsi="Bookman Old Style" w:cs="Arial"/>
          <w:lang w:val="pt-BR"/>
        </w:rPr>
      </w:pPr>
      <w:r w:rsidRPr="005966CC">
        <w:rPr>
          <w:rFonts w:ascii="Bookman Old Style" w:hAnsi="Bookman Old Style" w:cs="Arial"/>
          <w:lang w:val="pt-BR"/>
        </w:rPr>
        <w:t>A gestão eficiente desses documentos é essencial para garantir a transparência, a eficiência administrativa e a preservação da memória institucional. Contudo, o volume e a diversidade dos documentos exigem uma abordagem profissional e especializada para garantir que todas as etapas do processo — digitalização, classificação, limpeza, reparação e armazenamento — sejam realizadas com a devida qualidade e segurança.</w:t>
      </w:r>
      <w:r w:rsidR="00EA599F" w:rsidRPr="005966CC">
        <w:rPr>
          <w:rFonts w:ascii="Bookman Old Style" w:hAnsi="Bookman Old Style" w:cs="Arial"/>
          <w:lang w:val="pt-BR"/>
        </w:rPr>
        <w:t xml:space="preserve"> </w:t>
      </w:r>
      <w:r w:rsidRPr="005966CC">
        <w:rPr>
          <w:rFonts w:ascii="Bookman Old Style" w:hAnsi="Bookman Old Style" w:cs="Arial"/>
          <w:lang w:val="pt-BR"/>
        </w:rPr>
        <w:t>Contratar uma empresa especializada para realizar a prestação de serviços de digitalização, classificação e gerenciamento de documentos públicos, visando:</w:t>
      </w:r>
    </w:p>
    <w:p w14:paraId="4281848A" w14:textId="77777777" w:rsidR="00832C49" w:rsidRPr="00832C49" w:rsidRDefault="002A7A95" w:rsidP="00B144BE">
      <w:pPr>
        <w:pStyle w:val="PargrafodaLista"/>
        <w:numPr>
          <w:ilvl w:val="2"/>
          <w:numId w:val="4"/>
        </w:numPr>
        <w:tabs>
          <w:tab w:val="left" w:pos="567"/>
        </w:tabs>
        <w:jc w:val="both"/>
        <w:rPr>
          <w:rFonts w:ascii="Bookman Old Style" w:hAnsi="Bookman Old Style" w:cs="Arial"/>
          <w:lang w:val="pt-BR"/>
        </w:rPr>
      </w:pPr>
      <w:r w:rsidRPr="00832C49">
        <w:rPr>
          <w:rFonts w:ascii="Bookman Old Style" w:hAnsi="Bookman Old Style" w:cs="Arial"/>
          <w:b/>
          <w:lang w:val="pt-BR"/>
        </w:rPr>
        <w:t>Digitalização e Armazenamento Digital:</w:t>
      </w:r>
    </w:p>
    <w:p w14:paraId="4BB4B8AC" w14:textId="77777777" w:rsidR="00832C49" w:rsidRDefault="002A7A95" w:rsidP="00832C49">
      <w:pPr>
        <w:pStyle w:val="PargrafodaLista"/>
        <w:numPr>
          <w:ilvl w:val="3"/>
          <w:numId w:val="4"/>
        </w:numPr>
        <w:tabs>
          <w:tab w:val="left" w:pos="567"/>
        </w:tabs>
        <w:jc w:val="both"/>
        <w:rPr>
          <w:rFonts w:ascii="Bookman Old Style" w:hAnsi="Bookman Old Style" w:cs="Arial"/>
          <w:lang w:val="pt-BR"/>
        </w:rPr>
      </w:pPr>
      <w:r w:rsidRPr="00832C49">
        <w:rPr>
          <w:rFonts w:ascii="Bookman Old Style" w:hAnsi="Bookman Old Style" w:cs="Arial"/>
          <w:lang w:val="pt-BR"/>
        </w:rPr>
        <w:t>Conversão dos documentos físicos em arquivos digitais no formato PDF pesquisável</w:t>
      </w:r>
      <w:r w:rsidR="00832C49">
        <w:rPr>
          <w:rFonts w:ascii="Bookman Old Style" w:hAnsi="Bookman Old Style" w:cs="Arial"/>
          <w:lang w:val="pt-BR"/>
        </w:rPr>
        <w:t>;</w:t>
      </w:r>
    </w:p>
    <w:p w14:paraId="1678BD18" w14:textId="77777777" w:rsidR="00832C49" w:rsidRDefault="002A7A95" w:rsidP="00832C49">
      <w:pPr>
        <w:pStyle w:val="PargrafodaLista"/>
        <w:numPr>
          <w:ilvl w:val="3"/>
          <w:numId w:val="4"/>
        </w:numPr>
        <w:tabs>
          <w:tab w:val="left" w:pos="567"/>
        </w:tabs>
        <w:jc w:val="both"/>
        <w:rPr>
          <w:rFonts w:ascii="Bookman Old Style" w:hAnsi="Bookman Old Style" w:cs="Arial"/>
          <w:lang w:val="pt-BR"/>
        </w:rPr>
      </w:pPr>
      <w:r w:rsidRPr="00832C49">
        <w:rPr>
          <w:rFonts w:ascii="Bookman Old Style" w:hAnsi="Bookman Old Style" w:cs="Arial"/>
          <w:lang w:val="pt-BR"/>
        </w:rPr>
        <w:t>Armazenamento seguro dos documentos digitalizados em um sistema web, garantindo fácil acesso, recuperação rápida e segura das informações.</w:t>
      </w:r>
    </w:p>
    <w:p w14:paraId="5E08A080" w14:textId="77777777" w:rsidR="00832C49" w:rsidRPr="00832C49" w:rsidRDefault="002A7A95" w:rsidP="00B144BE">
      <w:pPr>
        <w:pStyle w:val="PargrafodaLista"/>
        <w:numPr>
          <w:ilvl w:val="2"/>
          <w:numId w:val="4"/>
        </w:numPr>
        <w:tabs>
          <w:tab w:val="left" w:pos="567"/>
        </w:tabs>
        <w:jc w:val="both"/>
        <w:rPr>
          <w:rFonts w:ascii="Bookman Old Style" w:hAnsi="Bookman Old Style" w:cs="Arial"/>
          <w:lang w:val="pt-BR"/>
        </w:rPr>
      </w:pPr>
      <w:r w:rsidRPr="00832C49">
        <w:rPr>
          <w:rFonts w:ascii="Bookman Old Style" w:hAnsi="Bookman Old Style" w:cs="Arial"/>
          <w:b/>
          <w:lang w:val="pt-BR"/>
        </w:rPr>
        <w:t>Classificação e Organização:</w:t>
      </w:r>
    </w:p>
    <w:p w14:paraId="77B4D582" w14:textId="77777777" w:rsidR="00832C49" w:rsidRDefault="002A7A95" w:rsidP="00832C49">
      <w:pPr>
        <w:pStyle w:val="PargrafodaLista"/>
        <w:numPr>
          <w:ilvl w:val="3"/>
          <w:numId w:val="4"/>
        </w:numPr>
        <w:tabs>
          <w:tab w:val="left" w:pos="567"/>
        </w:tabs>
        <w:jc w:val="both"/>
        <w:rPr>
          <w:rFonts w:ascii="Bookman Old Style" w:hAnsi="Bookman Old Style" w:cs="Arial"/>
          <w:lang w:val="pt-BR"/>
        </w:rPr>
      </w:pPr>
      <w:r w:rsidRPr="00832C49">
        <w:rPr>
          <w:rFonts w:ascii="Bookman Old Style" w:hAnsi="Bookman Old Style" w:cs="Arial"/>
          <w:lang w:val="pt-BR"/>
        </w:rPr>
        <w:t>Classificação dos documentos digitalizados de acordo com critérios específicos, facilitando a busca e a gestão documental</w:t>
      </w:r>
      <w:r w:rsidR="00832C49">
        <w:rPr>
          <w:rFonts w:ascii="Bookman Old Style" w:hAnsi="Bookman Old Style" w:cs="Arial"/>
          <w:lang w:val="pt-BR"/>
        </w:rPr>
        <w:t>;</w:t>
      </w:r>
    </w:p>
    <w:p w14:paraId="3D7E93A1" w14:textId="77777777" w:rsidR="00832C49" w:rsidRDefault="002A7A95" w:rsidP="00832C49">
      <w:pPr>
        <w:pStyle w:val="PargrafodaLista"/>
        <w:numPr>
          <w:ilvl w:val="3"/>
          <w:numId w:val="4"/>
        </w:numPr>
        <w:tabs>
          <w:tab w:val="left" w:pos="567"/>
        </w:tabs>
        <w:jc w:val="both"/>
        <w:rPr>
          <w:rFonts w:ascii="Bookman Old Style" w:hAnsi="Bookman Old Style" w:cs="Arial"/>
          <w:lang w:val="pt-BR"/>
        </w:rPr>
      </w:pPr>
      <w:r w:rsidRPr="00832C49">
        <w:rPr>
          <w:rFonts w:ascii="Bookman Old Style" w:hAnsi="Bookman Old Style" w:cs="Arial"/>
          <w:lang w:val="pt-BR"/>
        </w:rPr>
        <w:t>Implementação de um sistema de indexação que permita a localização rápida de documentos, otimizando os processos internos da Câmara Municipal.</w:t>
      </w:r>
    </w:p>
    <w:p w14:paraId="1B44CE96" w14:textId="77777777" w:rsidR="00832C49" w:rsidRPr="00832C49" w:rsidRDefault="002A7A95" w:rsidP="002A7A95">
      <w:pPr>
        <w:pStyle w:val="PargrafodaLista"/>
        <w:numPr>
          <w:ilvl w:val="2"/>
          <w:numId w:val="4"/>
        </w:numPr>
        <w:tabs>
          <w:tab w:val="left" w:pos="567"/>
        </w:tabs>
        <w:jc w:val="both"/>
        <w:rPr>
          <w:rFonts w:ascii="Bookman Old Style" w:hAnsi="Bookman Old Style" w:cs="Arial"/>
          <w:lang w:val="pt-BR"/>
        </w:rPr>
      </w:pPr>
      <w:r w:rsidRPr="00832C49">
        <w:rPr>
          <w:rFonts w:ascii="Bookman Old Style" w:hAnsi="Bookman Old Style" w:cs="Arial"/>
          <w:b/>
          <w:lang w:val="pt-BR"/>
        </w:rPr>
        <w:t>Limpeza e Reparação:</w:t>
      </w:r>
    </w:p>
    <w:p w14:paraId="3DB753BB" w14:textId="5508BFE4" w:rsidR="00832C49" w:rsidRDefault="002A7A95" w:rsidP="00832C49">
      <w:pPr>
        <w:pStyle w:val="PargrafodaLista"/>
        <w:numPr>
          <w:ilvl w:val="3"/>
          <w:numId w:val="4"/>
        </w:numPr>
        <w:tabs>
          <w:tab w:val="left" w:pos="567"/>
        </w:tabs>
        <w:jc w:val="both"/>
        <w:rPr>
          <w:rFonts w:ascii="Bookman Old Style" w:hAnsi="Bookman Old Style" w:cs="Arial"/>
          <w:lang w:val="pt-BR"/>
        </w:rPr>
      </w:pPr>
      <w:r w:rsidRPr="00832C49">
        <w:rPr>
          <w:rFonts w:ascii="Bookman Old Style" w:hAnsi="Bookman Old Style" w:cs="Arial"/>
          <w:lang w:val="pt-BR"/>
        </w:rPr>
        <w:t>Realização de procedimentos de limpeza e reparação dos documentos físicos, assegurando a preservação dos documentos originais.</w:t>
      </w:r>
    </w:p>
    <w:p w14:paraId="4BB66BA3" w14:textId="77777777" w:rsidR="00832C49" w:rsidRDefault="00832C49" w:rsidP="00832C49">
      <w:pPr>
        <w:pStyle w:val="PargrafodaLista"/>
        <w:tabs>
          <w:tab w:val="left" w:pos="567"/>
        </w:tabs>
        <w:ind w:left="1080"/>
        <w:jc w:val="both"/>
        <w:rPr>
          <w:rFonts w:ascii="Bookman Old Style" w:hAnsi="Bookman Old Style" w:cs="Arial"/>
          <w:lang w:val="pt-BR"/>
        </w:rPr>
      </w:pPr>
    </w:p>
    <w:p w14:paraId="38F0EC8B" w14:textId="39826991" w:rsidR="00832C49" w:rsidRDefault="00832C49" w:rsidP="00832C49">
      <w:pPr>
        <w:pStyle w:val="PargrafodaLista"/>
        <w:numPr>
          <w:ilvl w:val="1"/>
          <w:numId w:val="4"/>
        </w:numPr>
        <w:tabs>
          <w:tab w:val="left" w:pos="567"/>
        </w:tabs>
        <w:jc w:val="both"/>
        <w:rPr>
          <w:rFonts w:ascii="Bookman Old Style" w:hAnsi="Bookman Old Style" w:cs="Arial"/>
          <w:lang w:val="pt-BR"/>
        </w:rPr>
      </w:pPr>
      <w:r w:rsidRPr="00832C49">
        <w:rPr>
          <w:rFonts w:ascii="Bookman Old Style" w:hAnsi="Bookman Old Style" w:cs="Arial"/>
          <w:lang w:val="pt-BR"/>
        </w:rPr>
        <w:lastRenderedPageBreak/>
        <w:t>BENEFÍCIOS:</w:t>
      </w:r>
    </w:p>
    <w:p w14:paraId="5F12A4C9" w14:textId="77777777" w:rsidR="00832C49" w:rsidRPr="00832C49" w:rsidRDefault="002A7A95" w:rsidP="002A7A95">
      <w:pPr>
        <w:pStyle w:val="PargrafodaLista"/>
        <w:numPr>
          <w:ilvl w:val="2"/>
          <w:numId w:val="4"/>
        </w:numPr>
        <w:tabs>
          <w:tab w:val="left" w:pos="567"/>
        </w:tabs>
        <w:jc w:val="both"/>
        <w:rPr>
          <w:rFonts w:ascii="Bookman Old Style" w:hAnsi="Bookman Old Style" w:cs="Arial"/>
          <w:lang w:val="pt-BR"/>
        </w:rPr>
      </w:pPr>
      <w:r w:rsidRPr="00832C49">
        <w:rPr>
          <w:rFonts w:ascii="Bookman Old Style" w:hAnsi="Bookman Old Style" w:cs="Arial"/>
          <w:b/>
          <w:lang w:val="pt-BR"/>
        </w:rPr>
        <w:t>Eficiência e Agilidade:</w:t>
      </w:r>
    </w:p>
    <w:p w14:paraId="4A579ED3" w14:textId="77777777" w:rsidR="00832C49" w:rsidRDefault="002A7A95" w:rsidP="00832C49">
      <w:pPr>
        <w:pStyle w:val="PargrafodaLista"/>
        <w:numPr>
          <w:ilvl w:val="3"/>
          <w:numId w:val="4"/>
        </w:numPr>
        <w:tabs>
          <w:tab w:val="left" w:pos="567"/>
        </w:tabs>
        <w:jc w:val="both"/>
        <w:rPr>
          <w:rFonts w:ascii="Bookman Old Style" w:hAnsi="Bookman Old Style" w:cs="Arial"/>
          <w:lang w:val="pt-BR"/>
        </w:rPr>
      </w:pPr>
      <w:r w:rsidRPr="00832C49">
        <w:rPr>
          <w:rFonts w:ascii="Bookman Old Style" w:hAnsi="Bookman Old Style" w:cs="Arial"/>
          <w:lang w:val="pt-BR"/>
        </w:rPr>
        <w:t>A digitalização permitirá acesso rápido e eficiente aos documentos, reduzindo o tempo gasto na busca e recuperação de informações</w:t>
      </w:r>
      <w:r w:rsidR="00832C49">
        <w:rPr>
          <w:rFonts w:ascii="Bookman Old Style" w:hAnsi="Bookman Old Style" w:cs="Arial"/>
          <w:lang w:val="pt-BR"/>
        </w:rPr>
        <w:t>;</w:t>
      </w:r>
    </w:p>
    <w:p w14:paraId="0CC138D4" w14:textId="77777777" w:rsidR="00832C49" w:rsidRDefault="002A7A95" w:rsidP="00832C49">
      <w:pPr>
        <w:pStyle w:val="PargrafodaLista"/>
        <w:numPr>
          <w:ilvl w:val="3"/>
          <w:numId w:val="4"/>
        </w:numPr>
        <w:tabs>
          <w:tab w:val="left" w:pos="567"/>
        </w:tabs>
        <w:jc w:val="both"/>
        <w:rPr>
          <w:rFonts w:ascii="Bookman Old Style" w:hAnsi="Bookman Old Style" w:cs="Arial"/>
          <w:lang w:val="pt-BR"/>
        </w:rPr>
      </w:pPr>
      <w:r w:rsidRPr="00832C49">
        <w:rPr>
          <w:rFonts w:ascii="Bookman Old Style" w:hAnsi="Bookman Old Style" w:cs="Arial"/>
          <w:lang w:val="pt-BR"/>
        </w:rPr>
        <w:t>O sistema de gerenciamento eletrônico de documentos facilitará a organização e o controle documental, melhorando a produtividade dos servidores.</w:t>
      </w:r>
    </w:p>
    <w:p w14:paraId="5A3587ED" w14:textId="77777777" w:rsidR="00832C49" w:rsidRPr="00832C49" w:rsidRDefault="002A7A95" w:rsidP="00B144BE">
      <w:pPr>
        <w:pStyle w:val="PargrafodaLista"/>
        <w:numPr>
          <w:ilvl w:val="2"/>
          <w:numId w:val="4"/>
        </w:numPr>
        <w:tabs>
          <w:tab w:val="left" w:pos="567"/>
        </w:tabs>
        <w:jc w:val="both"/>
        <w:rPr>
          <w:rFonts w:ascii="Bookman Old Style" w:hAnsi="Bookman Old Style" w:cs="Arial"/>
          <w:lang w:val="pt-BR"/>
        </w:rPr>
      </w:pPr>
      <w:r w:rsidRPr="00832C49">
        <w:rPr>
          <w:rFonts w:ascii="Bookman Old Style" w:hAnsi="Bookman Old Style" w:cs="Arial"/>
          <w:b/>
          <w:lang w:val="pt-BR"/>
        </w:rPr>
        <w:t>Transparência e Acesso à Informação:</w:t>
      </w:r>
    </w:p>
    <w:p w14:paraId="53D44096" w14:textId="77777777" w:rsidR="00832C49" w:rsidRDefault="002A7A95" w:rsidP="00832C49">
      <w:pPr>
        <w:pStyle w:val="PargrafodaLista"/>
        <w:numPr>
          <w:ilvl w:val="3"/>
          <w:numId w:val="4"/>
        </w:numPr>
        <w:tabs>
          <w:tab w:val="left" w:pos="567"/>
        </w:tabs>
        <w:jc w:val="both"/>
        <w:rPr>
          <w:rFonts w:ascii="Bookman Old Style" w:hAnsi="Bookman Old Style" w:cs="Arial"/>
          <w:lang w:val="pt-BR"/>
        </w:rPr>
      </w:pPr>
      <w:r w:rsidRPr="00832C49">
        <w:rPr>
          <w:rFonts w:ascii="Bookman Old Style" w:hAnsi="Bookman Old Style" w:cs="Arial"/>
          <w:lang w:val="pt-BR"/>
        </w:rPr>
        <w:t>A digitalização e o armazenamento em formato PDF pesquisável facilitarão o acesso público aos documentos, promovendo a transparência e o controle social</w:t>
      </w:r>
      <w:r w:rsidR="00832C49">
        <w:rPr>
          <w:rFonts w:ascii="Bookman Old Style" w:hAnsi="Bookman Old Style" w:cs="Arial"/>
          <w:lang w:val="pt-BR"/>
        </w:rPr>
        <w:t>;</w:t>
      </w:r>
    </w:p>
    <w:p w14:paraId="7FBEACE3" w14:textId="77777777" w:rsidR="00832C49" w:rsidRDefault="002A7A95" w:rsidP="00832C49">
      <w:pPr>
        <w:pStyle w:val="PargrafodaLista"/>
        <w:numPr>
          <w:ilvl w:val="3"/>
          <w:numId w:val="4"/>
        </w:numPr>
        <w:tabs>
          <w:tab w:val="left" w:pos="567"/>
        </w:tabs>
        <w:jc w:val="both"/>
        <w:rPr>
          <w:rFonts w:ascii="Bookman Old Style" w:hAnsi="Bookman Old Style" w:cs="Arial"/>
          <w:lang w:val="pt-BR"/>
        </w:rPr>
      </w:pPr>
      <w:r w:rsidRPr="00832C49">
        <w:rPr>
          <w:rFonts w:ascii="Bookman Old Style" w:hAnsi="Bookman Old Style" w:cs="Arial"/>
          <w:lang w:val="pt-BR"/>
        </w:rPr>
        <w:t>A disponibilização online de documentos atende às exigências da Lei de Acesso à Informação, ampliando a transparência das ações legislativas e administrativas.</w:t>
      </w:r>
    </w:p>
    <w:p w14:paraId="59152FAA" w14:textId="77777777" w:rsidR="00832C49" w:rsidRPr="00832C49" w:rsidRDefault="002A7A95" w:rsidP="00B144BE">
      <w:pPr>
        <w:pStyle w:val="PargrafodaLista"/>
        <w:numPr>
          <w:ilvl w:val="2"/>
          <w:numId w:val="4"/>
        </w:numPr>
        <w:tabs>
          <w:tab w:val="left" w:pos="567"/>
        </w:tabs>
        <w:jc w:val="both"/>
        <w:rPr>
          <w:rFonts w:ascii="Bookman Old Style" w:hAnsi="Bookman Old Style" w:cs="Arial"/>
          <w:lang w:val="pt-BR"/>
        </w:rPr>
      </w:pPr>
      <w:r w:rsidRPr="00832C49">
        <w:rPr>
          <w:rFonts w:ascii="Bookman Old Style" w:hAnsi="Bookman Old Style" w:cs="Arial"/>
          <w:b/>
          <w:lang w:val="pt-BR"/>
        </w:rPr>
        <w:t>Segurança e Preservação:</w:t>
      </w:r>
    </w:p>
    <w:p w14:paraId="53A81B23" w14:textId="77777777" w:rsidR="00832C49" w:rsidRDefault="002A7A95" w:rsidP="00832C49">
      <w:pPr>
        <w:pStyle w:val="PargrafodaLista"/>
        <w:numPr>
          <w:ilvl w:val="3"/>
          <w:numId w:val="4"/>
        </w:numPr>
        <w:tabs>
          <w:tab w:val="left" w:pos="567"/>
        </w:tabs>
        <w:jc w:val="both"/>
        <w:rPr>
          <w:rFonts w:ascii="Bookman Old Style" w:hAnsi="Bookman Old Style" w:cs="Arial"/>
          <w:lang w:val="pt-BR"/>
        </w:rPr>
      </w:pPr>
      <w:r w:rsidRPr="00832C49">
        <w:rPr>
          <w:rFonts w:ascii="Bookman Old Style" w:hAnsi="Bookman Old Style" w:cs="Arial"/>
          <w:lang w:val="pt-BR"/>
        </w:rPr>
        <w:t>A digitalização assegura a preservação de documentos históricos e legais, protegendo-os de danos físicos, perdas e deterioração</w:t>
      </w:r>
      <w:r w:rsidR="00832C49">
        <w:rPr>
          <w:rFonts w:ascii="Bookman Old Style" w:hAnsi="Bookman Old Style" w:cs="Arial"/>
          <w:lang w:val="pt-BR"/>
        </w:rPr>
        <w:t>;</w:t>
      </w:r>
    </w:p>
    <w:p w14:paraId="78919B84" w14:textId="77777777" w:rsidR="00832C49" w:rsidRDefault="002A7A95" w:rsidP="00832C49">
      <w:pPr>
        <w:pStyle w:val="PargrafodaLista"/>
        <w:numPr>
          <w:ilvl w:val="3"/>
          <w:numId w:val="4"/>
        </w:numPr>
        <w:tabs>
          <w:tab w:val="left" w:pos="567"/>
        </w:tabs>
        <w:jc w:val="both"/>
        <w:rPr>
          <w:rFonts w:ascii="Bookman Old Style" w:hAnsi="Bookman Old Style" w:cs="Arial"/>
          <w:lang w:val="pt-BR"/>
        </w:rPr>
      </w:pPr>
      <w:r w:rsidRPr="00832C49">
        <w:rPr>
          <w:rFonts w:ascii="Bookman Old Style" w:hAnsi="Bookman Old Style" w:cs="Arial"/>
          <w:lang w:val="pt-BR"/>
        </w:rPr>
        <w:t>O armazenamento em meio digital com backup regular garante a segurança dos dados, minimizando riscos de perda de informações críticas.</w:t>
      </w:r>
    </w:p>
    <w:p w14:paraId="532D71AF" w14:textId="77777777" w:rsidR="00832C49" w:rsidRPr="00832C49" w:rsidRDefault="002A7A95" w:rsidP="00832C49">
      <w:pPr>
        <w:pStyle w:val="PargrafodaLista"/>
        <w:numPr>
          <w:ilvl w:val="2"/>
          <w:numId w:val="4"/>
        </w:numPr>
        <w:tabs>
          <w:tab w:val="left" w:pos="567"/>
        </w:tabs>
        <w:jc w:val="both"/>
        <w:rPr>
          <w:rFonts w:ascii="Bookman Old Style" w:hAnsi="Bookman Old Style" w:cs="Arial"/>
          <w:lang w:val="pt-BR"/>
        </w:rPr>
      </w:pPr>
      <w:r w:rsidRPr="00832C49">
        <w:rPr>
          <w:rFonts w:ascii="Bookman Old Style" w:hAnsi="Bookman Old Style" w:cs="Arial"/>
          <w:b/>
          <w:lang w:val="pt-BR"/>
        </w:rPr>
        <w:t>Espaço Físico:</w:t>
      </w:r>
    </w:p>
    <w:p w14:paraId="3AF7E8EF" w14:textId="77777777" w:rsidR="00F5470A" w:rsidRDefault="002A7A95" w:rsidP="00F5470A">
      <w:pPr>
        <w:pStyle w:val="PargrafodaLista"/>
        <w:numPr>
          <w:ilvl w:val="3"/>
          <w:numId w:val="4"/>
        </w:numPr>
        <w:tabs>
          <w:tab w:val="left" w:pos="567"/>
        </w:tabs>
        <w:jc w:val="both"/>
        <w:rPr>
          <w:rFonts w:ascii="Bookman Old Style" w:hAnsi="Bookman Old Style" w:cs="Arial"/>
          <w:lang w:val="pt-BR"/>
        </w:rPr>
      </w:pPr>
      <w:r w:rsidRPr="00832C49">
        <w:rPr>
          <w:rFonts w:ascii="Bookman Old Style" w:hAnsi="Bookman Old Style" w:cs="Arial"/>
          <w:lang w:val="pt-BR"/>
        </w:rPr>
        <w:t>A redução do volume de documentos físicos liberará espaço nas dependências da Câmara Municipal, possibilitando melhor utilização dos ambientes.</w:t>
      </w:r>
    </w:p>
    <w:p w14:paraId="2EC4FC08" w14:textId="77777777" w:rsidR="00F5470A" w:rsidRDefault="00C05987" w:rsidP="00F5470A">
      <w:pPr>
        <w:pStyle w:val="PargrafodaLista"/>
        <w:numPr>
          <w:ilvl w:val="1"/>
          <w:numId w:val="4"/>
        </w:numPr>
        <w:tabs>
          <w:tab w:val="left" w:pos="567"/>
        </w:tabs>
        <w:jc w:val="both"/>
        <w:rPr>
          <w:rFonts w:ascii="Bookman Old Style" w:hAnsi="Bookman Old Style" w:cs="Arial"/>
          <w:lang w:val="pt-BR"/>
        </w:rPr>
      </w:pPr>
      <w:r w:rsidRPr="00F5470A">
        <w:rPr>
          <w:rFonts w:ascii="Bookman Old Style" w:hAnsi="Bookman Old Style" w:cs="Arial"/>
          <w:lang w:val="pt-BR"/>
        </w:rPr>
        <w:t>Nesse sentido, torna-se necessário a contratação de tal serviço, de forma a assegurar que o Poder Legislativo Municipal continue desenvolvendo, com qualidade e efetividade, sua missão institucional</w:t>
      </w:r>
      <w:r w:rsidR="00F5470A">
        <w:rPr>
          <w:rFonts w:ascii="Bookman Old Style" w:hAnsi="Bookman Old Style" w:cs="Arial"/>
          <w:lang w:val="pt-BR"/>
        </w:rPr>
        <w:t>;</w:t>
      </w:r>
    </w:p>
    <w:p w14:paraId="398FBDA5" w14:textId="77777777" w:rsidR="00F5470A" w:rsidRPr="00F5470A" w:rsidRDefault="00520CFD" w:rsidP="00F5470A">
      <w:pPr>
        <w:pStyle w:val="PargrafodaLista"/>
        <w:numPr>
          <w:ilvl w:val="1"/>
          <w:numId w:val="4"/>
        </w:numPr>
        <w:tabs>
          <w:tab w:val="left" w:pos="567"/>
        </w:tabs>
        <w:jc w:val="both"/>
        <w:rPr>
          <w:rFonts w:ascii="Bookman Old Style" w:hAnsi="Bookman Old Style" w:cs="Arial"/>
          <w:lang w:val="pt-BR"/>
        </w:rPr>
      </w:pPr>
      <w:r w:rsidRPr="00F5470A">
        <w:rPr>
          <w:rFonts w:ascii="Bookman Old Style" w:hAnsi="Bookman Old Style"/>
        </w:rPr>
        <w:t>A contratação de uma empresa especializada para a prestação de serviços de digitalização, classificação e gerenciamento de documentos públicos é uma medida estratégica e necessária para a Câmara Municipal de Queimados. Essa iniciativa contribuirá significativamente para a modernização dos processos administrativos,</w:t>
      </w:r>
      <w:r w:rsidR="00EA599F" w:rsidRPr="00F5470A">
        <w:rPr>
          <w:rFonts w:ascii="Bookman Old Style" w:hAnsi="Bookman Old Style"/>
        </w:rPr>
        <w:t xml:space="preserve"> </w:t>
      </w:r>
      <w:r w:rsidRPr="00F5470A">
        <w:rPr>
          <w:rFonts w:ascii="Bookman Old Style" w:hAnsi="Bookman Old Style"/>
        </w:rPr>
        <w:t xml:space="preserve">a eficiência na gestão documental, a transparência institucional e a preservação da memória legislativa e administrativa </w:t>
      </w:r>
      <w:r w:rsidR="005F2AA0" w:rsidRPr="00F5470A">
        <w:rPr>
          <w:rFonts w:ascii="Bookman Old Style" w:hAnsi="Bookman Old Style"/>
          <w:lang w:val="pt-BR"/>
        </w:rPr>
        <w:t>à internet</w:t>
      </w:r>
      <w:r w:rsidR="00B144BE" w:rsidRPr="00F5470A">
        <w:rPr>
          <w:rFonts w:ascii="Bookman Old Style" w:hAnsi="Bookman Old Style"/>
          <w:lang w:val="pt-BR"/>
        </w:rPr>
        <w:t>;</w:t>
      </w:r>
    </w:p>
    <w:p w14:paraId="49F59A71" w14:textId="2BC18172" w:rsidR="00520CFD" w:rsidRPr="00643EE8" w:rsidRDefault="00520CFD" w:rsidP="00F5470A">
      <w:pPr>
        <w:pStyle w:val="PargrafodaLista"/>
        <w:numPr>
          <w:ilvl w:val="1"/>
          <w:numId w:val="4"/>
        </w:numPr>
        <w:tabs>
          <w:tab w:val="left" w:pos="567"/>
        </w:tabs>
        <w:jc w:val="both"/>
        <w:rPr>
          <w:rFonts w:ascii="Bookman Old Style" w:hAnsi="Bookman Old Style" w:cs="Arial"/>
          <w:lang w:val="pt-BR"/>
        </w:rPr>
      </w:pPr>
      <w:r w:rsidRPr="00643EE8">
        <w:rPr>
          <w:rFonts w:ascii="Bookman Old Style" w:hAnsi="Bookman Old Style"/>
          <w:lang w:val="pt-BR"/>
        </w:rPr>
        <w:t>Pelo que foi dito, se justifica a dispensa de licitação. A escolha da dispensa</w:t>
      </w:r>
      <w:r w:rsidRPr="00F5470A">
        <w:rPr>
          <w:rFonts w:ascii="Bookman Old Style" w:hAnsi="Bookman Old Style"/>
          <w:lang w:val="pt-BR"/>
        </w:rPr>
        <w:t xml:space="preserve"> também se justifica pelo valor estar abaixo do estabelecido em lei para </w:t>
      </w:r>
      <w:r w:rsidRPr="00643EE8">
        <w:rPr>
          <w:rFonts w:ascii="Bookman Old Style" w:hAnsi="Bookman Old Style"/>
          <w:lang w:val="pt-BR"/>
        </w:rPr>
        <w:t>dispensa em função do valor</w:t>
      </w:r>
      <w:r w:rsidR="00832C49" w:rsidRPr="00643EE8">
        <w:rPr>
          <w:rFonts w:ascii="Bookman Old Style" w:hAnsi="Bookman Old Style"/>
          <w:lang w:val="pt-BR"/>
        </w:rPr>
        <w:t>.</w:t>
      </w:r>
    </w:p>
    <w:p w14:paraId="66E65F0B" w14:textId="77777777" w:rsidR="00B34CB1" w:rsidRPr="005966CC" w:rsidRDefault="00B34CB1" w:rsidP="00EA599F">
      <w:pPr>
        <w:rPr>
          <w:rFonts w:ascii="Bookman Old Style" w:hAnsi="Bookman Old Style"/>
          <w:lang w:val="pt-BR"/>
        </w:rPr>
      </w:pPr>
    </w:p>
    <w:p w14:paraId="5BC67E6E" w14:textId="692D4DD0" w:rsidR="00B34CB1" w:rsidRPr="005966CC" w:rsidRDefault="00520CFD" w:rsidP="00B144BE">
      <w:pPr>
        <w:pStyle w:val="PargrafodaLista"/>
        <w:numPr>
          <w:ilvl w:val="0"/>
          <w:numId w:val="4"/>
        </w:numPr>
        <w:tabs>
          <w:tab w:val="left" w:pos="567"/>
        </w:tabs>
        <w:jc w:val="both"/>
        <w:rPr>
          <w:rFonts w:ascii="Bookman Old Style" w:hAnsi="Bookman Old Style"/>
          <w:b/>
          <w:u w:val="single"/>
          <w:lang w:val="pt-BR"/>
        </w:rPr>
      </w:pPr>
      <w:r w:rsidRPr="005966CC">
        <w:rPr>
          <w:rFonts w:ascii="Bookman Old Style" w:hAnsi="Bookman Old Style"/>
          <w:b/>
          <w:u w:val="single"/>
          <w:lang w:val="pt-BR"/>
        </w:rPr>
        <w:t>DO ENQUADRAMENTO LEGAL</w:t>
      </w:r>
    </w:p>
    <w:p w14:paraId="6F300C86" w14:textId="6E38A402" w:rsidR="00520CFD" w:rsidRPr="005966CC" w:rsidRDefault="00B34CB1" w:rsidP="00B144BE">
      <w:pPr>
        <w:pStyle w:val="PargrafodaLista"/>
        <w:numPr>
          <w:ilvl w:val="1"/>
          <w:numId w:val="6"/>
        </w:numPr>
        <w:ind w:left="709" w:hanging="709"/>
        <w:jc w:val="both"/>
        <w:rPr>
          <w:rFonts w:ascii="Bookman Old Style" w:hAnsi="Bookman Old Style"/>
          <w:highlight w:val="yellow"/>
          <w:lang w:val="pt-BR"/>
        </w:rPr>
      </w:pPr>
      <w:r w:rsidRPr="005966CC">
        <w:rPr>
          <w:rFonts w:ascii="Bookman Old Style" w:hAnsi="Bookman Old Style"/>
          <w:lang w:val="pt-BR"/>
        </w:rPr>
        <w:t xml:space="preserve">O objeto </w:t>
      </w:r>
      <w:r w:rsidR="00EA599F" w:rsidRPr="005966CC">
        <w:rPr>
          <w:rFonts w:ascii="Bookman Old Style" w:hAnsi="Bookman Old Style"/>
          <w:lang w:val="pt-BR"/>
        </w:rPr>
        <w:t xml:space="preserve">do </w:t>
      </w:r>
      <w:r w:rsidR="00520CFD" w:rsidRPr="005966CC">
        <w:rPr>
          <w:rFonts w:ascii="Bookman Old Style" w:hAnsi="Bookman Old Style"/>
          <w:lang w:val="pt-BR"/>
        </w:rPr>
        <w:t xml:space="preserve">presente </w:t>
      </w:r>
      <w:r w:rsidR="00C5515B">
        <w:rPr>
          <w:rFonts w:ascii="Bookman Old Style" w:hAnsi="Bookman Old Style"/>
          <w:lang w:val="pt-BR"/>
        </w:rPr>
        <w:t>Termo de Referência</w:t>
      </w:r>
      <w:r w:rsidR="00EA599F" w:rsidRPr="005966CC">
        <w:rPr>
          <w:rFonts w:ascii="Bookman Old Style" w:hAnsi="Bookman Old Style"/>
          <w:lang w:val="pt-BR"/>
        </w:rPr>
        <w:t xml:space="preserve"> </w:t>
      </w:r>
      <w:r w:rsidR="00520CFD" w:rsidRPr="005966CC">
        <w:rPr>
          <w:rFonts w:ascii="Bookman Old Style" w:hAnsi="Bookman Old Style"/>
          <w:lang w:val="pt-BR"/>
        </w:rPr>
        <w:t xml:space="preserve">tem como base legal a </w:t>
      </w:r>
      <w:r w:rsidR="00832C49" w:rsidRPr="009D3CD4">
        <w:rPr>
          <w:rFonts w:ascii="Bookman Old Style" w:hAnsi="Bookman Old Style"/>
          <w:lang w:val="pt-BR"/>
        </w:rPr>
        <w:t xml:space="preserve">Lei </w:t>
      </w:r>
      <w:r w:rsidR="00832C49">
        <w:rPr>
          <w:rFonts w:ascii="Bookman Old Style" w:hAnsi="Bookman Old Style"/>
          <w:lang w:val="pt-BR"/>
        </w:rPr>
        <w:t>Federal nº</w:t>
      </w:r>
      <w:r w:rsidR="00832C49" w:rsidRPr="009D3CD4">
        <w:rPr>
          <w:rFonts w:ascii="Bookman Old Style" w:hAnsi="Bookman Old Style"/>
          <w:lang w:val="pt-BR"/>
        </w:rPr>
        <w:t>14.133, de 2021</w:t>
      </w:r>
      <w:r w:rsidR="00520CFD" w:rsidRPr="005966CC">
        <w:rPr>
          <w:rFonts w:ascii="Bookman Old Style" w:hAnsi="Bookman Old Style"/>
          <w:lang w:val="pt-BR"/>
        </w:rPr>
        <w:t xml:space="preserve"> (Nova Lei de Licitações</w:t>
      </w:r>
      <w:r w:rsidR="00EA599F" w:rsidRPr="005966CC">
        <w:rPr>
          <w:rFonts w:ascii="Bookman Old Style" w:hAnsi="Bookman Old Style"/>
          <w:lang w:val="pt-BR"/>
        </w:rPr>
        <w:t>)</w:t>
      </w:r>
      <w:r w:rsidR="00520CFD" w:rsidRPr="005966CC">
        <w:rPr>
          <w:rFonts w:ascii="Bookman Old Style" w:hAnsi="Bookman Old Style"/>
          <w:lang w:val="pt-BR"/>
        </w:rPr>
        <w:t xml:space="preserve">, </w:t>
      </w:r>
      <w:r w:rsidR="00520CFD" w:rsidRPr="00643EE8">
        <w:rPr>
          <w:rFonts w:ascii="Bookman Old Style" w:hAnsi="Bookman Old Style"/>
          <w:lang w:val="pt-BR"/>
        </w:rPr>
        <w:t>especificadamente seu artigo 6º;</w:t>
      </w:r>
    </w:p>
    <w:p w14:paraId="185604B6" w14:textId="5F3F63F2" w:rsidR="00520CFD" w:rsidRPr="005966CC" w:rsidRDefault="00520CFD" w:rsidP="00B144BE">
      <w:pPr>
        <w:pStyle w:val="PargrafodaLista"/>
        <w:numPr>
          <w:ilvl w:val="1"/>
          <w:numId w:val="6"/>
        </w:numPr>
        <w:ind w:left="709"/>
        <w:jc w:val="both"/>
        <w:rPr>
          <w:rFonts w:ascii="Bookman Old Style" w:hAnsi="Bookman Old Style"/>
          <w:lang w:val="pt-BR"/>
        </w:rPr>
      </w:pPr>
      <w:r w:rsidRPr="005966CC">
        <w:rPr>
          <w:rFonts w:ascii="Bookman Old Style" w:hAnsi="Bookman Old Style"/>
          <w:lang w:val="pt-BR"/>
        </w:rPr>
        <w:t>O procedimento observado obedece ao disposto no artigo 72, incisos I a VIII</w:t>
      </w:r>
      <w:r w:rsidR="00832C49" w:rsidRPr="00832C49">
        <w:rPr>
          <w:rFonts w:ascii="Bookman Old Style" w:hAnsi="Bookman Old Style"/>
          <w:lang w:val="pt-BR"/>
        </w:rPr>
        <w:t xml:space="preserve"> </w:t>
      </w:r>
      <w:r w:rsidR="00832C49">
        <w:rPr>
          <w:rFonts w:ascii="Bookman Old Style" w:hAnsi="Bookman Old Style"/>
          <w:lang w:val="pt-BR"/>
        </w:rPr>
        <w:t xml:space="preserve">da </w:t>
      </w:r>
      <w:r w:rsidR="00832C49" w:rsidRPr="009D3CD4">
        <w:rPr>
          <w:rFonts w:ascii="Bookman Old Style" w:hAnsi="Bookman Old Style"/>
          <w:lang w:val="pt-BR"/>
        </w:rPr>
        <w:t xml:space="preserve">Lei </w:t>
      </w:r>
      <w:r w:rsidR="00832C49">
        <w:rPr>
          <w:rFonts w:ascii="Bookman Old Style" w:hAnsi="Bookman Old Style"/>
          <w:lang w:val="pt-BR"/>
        </w:rPr>
        <w:t>Federal nº</w:t>
      </w:r>
      <w:r w:rsidR="00832C49" w:rsidRPr="009D3CD4">
        <w:rPr>
          <w:rFonts w:ascii="Bookman Old Style" w:hAnsi="Bookman Old Style"/>
          <w:lang w:val="pt-BR"/>
        </w:rPr>
        <w:t>14.133, de 2021</w:t>
      </w:r>
      <w:r w:rsidRPr="005966CC">
        <w:rPr>
          <w:rFonts w:ascii="Bookman Old Style" w:hAnsi="Bookman Old Style"/>
          <w:lang w:val="pt-BR"/>
        </w:rPr>
        <w:t>;</w:t>
      </w:r>
    </w:p>
    <w:p w14:paraId="03BC7136" w14:textId="01163D0D" w:rsidR="00EA599F" w:rsidRPr="005966CC" w:rsidRDefault="00520CFD" w:rsidP="00EA599F">
      <w:pPr>
        <w:pStyle w:val="PargrafodaLista"/>
        <w:numPr>
          <w:ilvl w:val="1"/>
          <w:numId w:val="6"/>
        </w:numPr>
        <w:ind w:left="709" w:hanging="709"/>
        <w:jc w:val="both"/>
        <w:rPr>
          <w:rFonts w:ascii="Bookman Old Style" w:hAnsi="Bookman Old Style"/>
          <w:lang w:val="pt-BR"/>
        </w:rPr>
      </w:pPr>
      <w:r w:rsidRPr="005966CC">
        <w:rPr>
          <w:rFonts w:ascii="Bookman Old Style" w:hAnsi="Bookman Old Style"/>
          <w:lang w:val="pt-BR"/>
        </w:rPr>
        <w:t xml:space="preserve">Nas palavras do ilustre professor Ronny Charles: </w:t>
      </w:r>
    </w:p>
    <w:p w14:paraId="36FF7A1B" w14:textId="55778975" w:rsidR="00520CFD" w:rsidRPr="005966CC" w:rsidRDefault="00520CFD" w:rsidP="00EA599F">
      <w:pPr>
        <w:pStyle w:val="PargrafodaLista"/>
        <w:ind w:left="1416"/>
        <w:jc w:val="both"/>
        <w:rPr>
          <w:rFonts w:ascii="Bookman Old Style" w:hAnsi="Bookman Old Style"/>
          <w:lang w:val="pt-BR"/>
        </w:rPr>
      </w:pPr>
      <w:r w:rsidRPr="005966CC">
        <w:rPr>
          <w:rFonts w:ascii="Bookman Old Style" w:hAnsi="Bookman Old Style"/>
          <w:lang w:val="pt-BR"/>
        </w:rPr>
        <w:t>“</w:t>
      </w:r>
      <w:r w:rsidRPr="005966CC">
        <w:rPr>
          <w:rFonts w:ascii="Bookman Old Style" w:hAnsi="Bookman Old Style"/>
          <w:i/>
          <w:iCs/>
          <w:lang w:val="pt-BR"/>
        </w:rPr>
        <w:t xml:space="preserve">Quando a lei prevê hipóteses de contratação direta (dispensa e inexigibilidade) é porque admite que nem sempre a realização do certame levará à melhor forma de contratação pela Administração ou </w:t>
      </w:r>
      <w:r w:rsidRPr="005966CC">
        <w:rPr>
          <w:rFonts w:ascii="Bookman Old Style" w:hAnsi="Bookman Old Style"/>
          <w:i/>
          <w:iCs/>
          <w:lang w:val="pt-BR"/>
        </w:rPr>
        <w:lastRenderedPageBreak/>
        <w:t>que, pelo menos, a sujeição do negócio ao procedimento formal e burocrático previsto pelo estatuto não serve eficaz ao atendimento do interesse público naquela hipótese específica</w:t>
      </w:r>
      <w:r w:rsidRPr="005966CC">
        <w:rPr>
          <w:rFonts w:ascii="Bookman Old Style" w:hAnsi="Bookman Old Style"/>
          <w:lang w:val="pt-BR"/>
        </w:rPr>
        <w:t>.”</w:t>
      </w:r>
    </w:p>
    <w:p w14:paraId="01FC3C4C" w14:textId="77777777" w:rsidR="00520CFD" w:rsidRPr="005966CC" w:rsidRDefault="00520CFD" w:rsidP="00520CFD">
      <w:pPr>
        <w:pStyle w:val="PargrafodaLista"/>
        <w:rPr>
          <w:rFonts w:ascii="Bookman Old Style" w:hAnsi="Bookman Old Style"/>
          <w:lang w:val="pt-BR"/>
        </w:rPr>
      </w:pPr>
    </w:p>
    <w:p w14:paraId="66473527" w14:textId="77777777" w:rsidR="00EA599F" w:rsidRPr="005966CC" w:rsidRDefault="00520CFD" w:rsidP="00520CFD">
      <w:pPr>
        <w:pStyle w:val="PargrafodaLista"/>
        <w:numPr>
          <w:ilvl w:val="1"/>
          <w:numId w:val="6"/>
        </w:numPr>
        <w:ind w:left="709" w:hanging="709"/>
        <w:jc w:val="both"/>
        <w:rPr>
          <w:rFonts w:ascii="Bookman Old Style" w:hAnsi="Bookman Old Style"/>
          <w:lang w:val="pt-BR"/>
        </w:rPr>
      </w:pPr>
      <w:r w:rsidRPr="005966CC">
        <w:rPr>
          <w:rFonts w:ascii="Bookman Old Style" w:hAnsi="Bookman Old Style"/>
          <w:lang w:val="pt-BR"/>
        </w:rPr>
        <w:t xml:space="preserve">Nesse mesmo sentido, o nobre doutrinador Adilson Abreu Dallari destaca que: </w:t>
      </w:r>
    </w:p>
    <w:p w14:paraId="11D97170" w14:textId="01CB426D" w:rsidR="00520CFD" w:rsidRPr="005966CC" w:rsidRDefault="00520CFD" w:rsidP="00B144BE">
      <w:pPr>
        <w:pStyle w:val="PargrafodaLista"/>
        <w:ind w:left="1416"/>
        <w:jc w:val="both"/>
        <w:rPr>
          <w:rFonts w:ascii="Bookman Old Style" w:hAnsi="Bookman Old Style"/>
          <w:lang w:val="pt-BR"/>
        </w:rPr>
      </w:pPr>
      <w:r w:rsidRPr="005966CC">
        <w:rPr>
          <w:rFonts w:ascii="Bookman Old Style" w:hAnsi="Bookman Old Style"/>
          <w:lang w:val="pt-BR"/>
        </w:rPr>
        <w:t>“</w:t>
      </w:r>
      <w:r w:rsidRPr="005966CC">
        <w:rPr>
          <w:rFonts w:ascii="Bookman Old Style" w:hAnsi="Bookman Old Style"/>
          <w:i/>
          <w:iCs/>
          <w:lang w:val="pt-BR"/>
        </w:rPr>
        <w:t>Nem sempre, é verdade, a licitação leva uma contratação mais vantajosa. Não pode ocorrer, em virtude da realização do procedimento licitatório, é o sacrifício de outros valores e princípios consagrados pela ordem jurídica, especialmente o princípio da eficiência.”</w:t>
      </w:r>
    </w:p>
    <w:p w14:paraId="2FC82866" w14:textId="3A86AEA8" w:rsidR="00520CFD" w:rsidRPr="005966CC" w:rsidRDefault="00520CFD" w:rsidP="00B144BE">
      <w:pPr>
        <w:pStyle w:val="PargrafodaLista"/>
        <w:numPr>
          <w:ilvl w:val="1"/>
          <w:numId w:val="6"/>
        </w:numPr>
        <w:ind w:left="709" w:hanging="709"/>
        <w:jc w:val="both"/>
        <w:rPr>
          <w:rFonts w:ascii="Bookman Old Style" w:hAnsi="Bookman Old Style"/>
          <w:lang w:val="pt-BR"/>
        </w:rPr>
      </w:pPr>
      <w:r w:rsidRPr="005966CC">
        <w:rPr>
          <w:rFonts w:ascii="Bookman Old Style" w:hAnsi="Bookman Old Style"/>
          <w:lang w:val="pt-BR"/>
        </w:rPr>
        <w:t>No presente caso, a dispensa de licitação torna-se mais viável ao procedimento licitatório, porém deve ser pormenorizada em um procedimento formal, não sendo afastado nenhuma das premissas básicas de um procedimento licitatório, como a busca pelo melhor atendimento à finalidade pública e respeito a princípios basilares como a impessoalidade, moralidade, publicidade dentre outros;</w:t>
      </w:r>
    </w:p>
    <w:p w14:paraId="2CC29252" w14:textId="0A0F1FC0" w:rsidR="00520CFD" w:rsidRPr="005966CC" w:rsidRDefault="00520CFD" w:rsidP="00520CFD">
      <w:pPr>
        <w:pStyle w:val="PargrafodaLista"/>
        <w:numPr>
          <w:ilvl w:val="1"/>
          <w:numId w:val="6"/>
        </w:numPr>
        <w:ind w:left="709" w:hanging="709"/>
        <w:jc w:val="both"/>
        <w:rPr>
          <w:rFonts w:ascii="Bookman Old Style" w:hAnsi="Bookman Old Style"/>
          <w:lang w:val="pt-BR"/>
        </w:rPr>
      </w:pPr>
      <w:r w:rsidRPr="005966CC">
        <w:rPr>
          <w:rFonts w:ascii="Bookman Old Style" w:hAnsi="Bookman Old Style"/>
          <w:lang w:val="pt-BR"/>
        </w:rPr>
        <w:t>A contratação, via dispensa de licitação, em razão do montante total e da apresentação da proposta mais vantajosa, torna-se menos custosa economicamente e pragmaticamente do que à realização do processo licitatório, além de tornar mais célere e eficiente a contratação, que visa à consecução do interesse público.</w:t>
      </w:r>
    </w:p>
    <w:p w14:paraId="3F740F48" w14:textId="77777777" w:rsidR="00B34CB1" w:rsidRPr="005966CC" w:rsidRDefault="00B34CB1" w:rsidP="00B34CB1">
      <w:pPr>
        <w:tabs>
          <w:tab w:val="left" w:pos="567"/>
        </w:tabs>
        <w:jc w:val="both"/>
        <w:rPr>
          <w:rFonts w:ascii="Bookman Old Style" w:hAnsi="Bookman Old Style"/>
          <w:lang w:val="pt-BR"/>
        </w:rPr>
      </w:pPr>
    </w:p>
    <w:p w14:paraId="2875B791" w14:textId="1ED2D575" w:rsidR="00C05987" w:rsidRPr="005966CC" w:rsidRDefault="00520CFD" w:rsidP="00B144BE">
      <w:pPr>
        <w:pStyle w:val="PargrafodaLista"/>
        <w:numPr>
          <w:ilvl w:val="0"/>
          <w:numId w:val="4"/>
        </w:numPr>
        <w:tabs>
          <w:tab w:val="left" w:pos="567"/>
        </w:tabs>
        <w:jc w:val="both"/>
        <w:rPr>
          <w:rFonts w:ascii="Bookman Old Style" w:hAnsi="Bookman Old Style"/>
          <w:b/>
          <w:u w:val="single"/>
          <w:lang w:val="pt-BR"/>
        </w:rPr>
      </w:pPr>
      <w:r w:rsidRPr="005966CC">
        <w:rPr>
          <w:rFonts w:ascii="Bookman Old Style" w:hAnsi="Bookman Old Style"/>
          <w:b/>
          <w:u w:val="single"/>
          <w:lang w:val="pt-BR"/>
        </w:rPr>
        <w:t>DA RAZÃO E ESCOLHA DO FORNECEDOR</w:t>
      </w:r>
    </w:p>
    <w:p w14:paraId="6CBA648A" w14:textId="46B9D8E4" w:rsidR="00EA599F" w:rsidRPr="005966CC" w:rsidRDefault="00520CFD" w:rsidP="00EA599F">
      <w:pPr>
        <w:pStyle w:val="PargrafodaLista"/>
        <w:numPr>
          <w:ilvl w:val="1"/>
          <w:numId w:val="8"/>
        </w:numPr>
        <w:ind w:left="709" w:hanging="709"/>
        <w:jc w:val="both"/>
        <w:rPr>
          <w:rFonts w:ascii="Bookman Old Style" w:hAnsi="Bookman Old Style"/>
          <w:lang w:val="pt-BR"/>
        </w:rPr>
      </w:pPr>
      <w:r w:rsidRPr="005966CC">
        <w:rPr>
          <w:rFonts w:ascii="Bookman Old Style" w:hAnsi="Bookman Old Style"/>
          <w:lang w:val="pt-BR"/>
        </w:rPr>
        <w:t xml:space="preserve">No que diz respeito a RAZÃO DA ESCOLHA DO FORNECEDOR, em atendimento ao que preconiza o artigo 72, VI da </w:t>
      </w:r>
      <w:r w:rsidR="00832C49" w:rsidRPr="009D3CD4">
        <w:rPr>
          <w:rFonts w:ascii="Bookman Old Style" w:hAnsi="Bookman Old Style"/>
          <w:lang w:val="pt-BR"/>
        </w:rPr>
        <w:t xml:space="preserve">Lei </w:t>
      </w:r>
      <w:r w:rsidR="00832C49">
        <w:rPr>
          <w:rFonts w:ascii="Bookman Old Style" w:hAnsi="Bookman Old Style"/>
          <w:lang w:val="pt-BR"/>
        </w:rPr>
        <w:t>Federal nº</w:t>
      </w:r>
      <w:r w:rsidR="00832C49" w:rsidRPr="009D3CD4">
        <w:rPr>
          <w:rFonts w:ascii="Bookman Old Style" w:hAnsi="Bookman Old Style"/>
          <w:lang w:val="pt-BR"/>
        </w:rPr>
        <w:t>14.133, de 2021</w:t>
      </w:r>
      <w:r w:rsidRPr="005966CC">
        <w:rPr>
          <w:rFonts w:ascii="Bookman Old Style" w:hAnsi="Bookman Old Style"/>
          <w:lang w:val="pt-BR"/>
        </w:rPr>
        <w:t>, a empresa na área do objeto de pretensão contratual, deverá preencher os requisitos de habilitação e qualificação mínima necessária, além de ofertar a proposta mais vantajosa para a administração</w:t>
      </w:r>
      <w:r w:rsidR="00EA599F" w:rsidRPr="005966CC">
        <w:rPr>
          <w:rFonts w:ascii="Bookman Old Style" w:hAnsi="Bookman Old Style"/>
          <w:lang w:val="pt-BR"/>
        </w:rPr>
        <w:t>.</w:t>
      </w:r>
    </w:p>
    <w:p w14:paraId="739D037A" w14:textId="77777777" w:rsidR="00EA599F" w:rsidRPr="005966CC" w:rsidRDefault="00EA599F" w:rsidP="00EA599F">
      <w:pPr>
        <w:pStyle w:val="PargrafodaLista"/>
        <w:ind w:left="709"/>
        <w:jc w:val="both"/>
        <w:rPr>
          <w:rFonts w:ascii="Bookman Old Style" w:hAnsi="Bookman Old Style"/>
          <w:lang w:val="pt-BR"/>
        </w:rPr>
      </w:pPr>
    </w:p>
    <w:p w14:paraId="0C0F4E6B" w14:textId="423B8032" w:rsidR="006F3888" w:rsidRPr="005966CC" w:rsidRDefault="006055CA" w:rsidP="00B144BE">
      <w:pPr>
        <w:pStyle w:val="PargrafodaLista"/>
        <w:numPr>
          <w:ilvl w:val="0"/>
          <w:numId w:val="4"/>
        </w:numPr>
        <w:jc w:val="both"/>
        <w:rPr>
          <w:rFonts w:ascii="Bookman Old Style" w:hAnsi="Bookman Old Style"/>
          <w:u w:val="single"/>
          <w:lang w:val="pt-BR"/>
        </w:rPr>
      </w:pPr>
      <w:r w:rsidRPr="005966CC">
        <w:rPr>
          <w:rFonts w:ascii="Bookman Old Style" w:hAnsi="Bookman Old Style"/>
          <w:b/>
          <w:u w:val="single"/>
          <w:lang w:val="pt-PT"/>
        </w:rPr>
        <w:t>DA JUSTIFICATIVA DOS PREÇOS</w:t>
      </w:r>
    </w:p>
    <w:p w14:paraId="2D9CC28F" w14:textId="281845DC" w:rsidR="006055CA" w:rsidRPr="005966CC" w:rsidRDefault="006055CA" w:rsidP="00B144BE">
      <w:pPr>
        <w:pStyle w:val="PargrafodaLista"/>
        <w:numPr>
          <w:ilvl w:val="1"/>
          <w:numId w:val="4"/>
        </w:numPr>
        <w:tabs>
          <w:tab w:val="left" w:pos="709"/>
        </w:tabs>
        <w:ind w:left="709" w:hanging="709"/>
        <w:jc w:val="both"/>
        <w:rPr>
          <w:rFonts w:ascii="Bookman Old Style" w:hAnsi="Bookman Old Style"/>
          <w:lang w:val="pt-PT"/>
        </w:rPr>
      </w:pPr>
      <w:r w:rsidRPr="005966CC">
        <w:rPr>
          <w:rFonts w:ascii="Bookman Old Style" w:hAnsi="Bookman Old Style"/>
          <w:lang w:val="pt-PT"/>
        </w:rPr>
        <w:t xml:space="preserve">No que diz respeito a JUSTIFICATIVA DE PREÇOS, em atendimento ao que preconiza o artigo 72, VII da </w:t>
      </w:r>
      <w:r w:rsidR="00832C49" w:rsidRPr="009D3CD4">
        <w:rPr>
          <w:rFonts w:ascii="Bookman Old Style" w:hAnsi="Bookman Old Style"/>
          <w:lang w:val="pt-BR"/>
        </w:rPr>
        <w:t xml:space="preserve">Lei </w:t>
      </w:r>
      <w:r w:rsidR="00832C49">
        <w:rPr>
          <w:rFonts w:ascii="Bookman Old Style" w:hAnsi="Bookman Old Style"/>
          <w:lang w:val="pt-BR"/>
        </w:rPr>
        <w:t>Federal nº</w:t>
      </w:r>
      <w:r w:rsidR="00832C49" w:rsidRPr="009D3CD4">
        <w:rPr>
          <w:rFonts w:ascii="Bookman Old Style" w:hAnsi="Bookman Old Style"/>
          <w:lang w:val="pt-BR"/>
        </w:rPr>
        <w:t>14.133, de 2021</w:t>
      </w:r>
      <w:r w:rsidRPr="005966CC">
        <w:rPr>
          <w:rFonts w:ascii="Bookman Old Style" w:hAnsi="Bookman Old Style"/>
          <w:lang w:val="pt-PT"/>
        </w:rPr>
        <w:t xml:space="preserve">, foi realizado pesquisa de mercado, tendo sido apresentada 3 (três) cotações de preços oriundo de fornecedores, junto ao </w:t>
      </w:r>
      <w:r w:rsidRPr="00643EE8">
        <w:rPr>
          <w:rFonts w:ascii="Bookman Old Style" w:hAnsi="Bookman Old Style"/>
          <w:lang w:val="pt-PT"/>
        </w:rPr>
        <w:t>processo e pesquisa no PNCP</w:t>
      </w:r>
      <w:r w:rsidR="00EA599F" w:rsidRPr="00643EE8">
        <w:rPr>
          <w:rFonts w:ascii="Bookman Old Style" w:hAnsi="Bookman Old Style"/>
          <w:lang w:val="pt-PT"/>
        </w:rPr>
        <w:t>;</w:t>
      </w:r>
    </w:p>
    <w:p w14:paraId="73BF13E2" w14:textId="3E52F94D" w:rsidR="00B144BE" w:rsidRDefault="006055CA" w:rsidP="00B144BE">
      <w:pPr>
        <w:pStyle w:val="PargrafodaLista"/>
        <w:numPr>
          <w:ilvl w:val="1"/>
          <w:numId w:val="4"/>
        </w:numPr>
        <w:ind w:left="709" w:hanging="709"/>
        <w:jc w:val="both"/>
        <w:rPr>
          <w:rFonts w:ascii="Bookman Old Style" w:hAnsi="Bookman Old Style"/>
          <w:lang w:val="pt-PT"/>
        </w:rPr>
      </w:pPr>
      <w:r w:rsidRPr="005966CC">
        <w:rPr>
          <w:rFonts w:ascii="Bookman Old Style" w:hAnsi="Bookman Old Style"/>
          <w:lang w:val="pt-PT"/>
        </w:rPr>
        <w:t>Sendo assim, declara-se que o preço praticado para a contratação ora pretendida é compatível com o mercado, sendo considerado justo para esta Administraçã</w:t>
      </w:r>
      <w:r w:rsidR="00832C49">
        <w:rPr>
          <w:rFonts w:ascii="Bookman Old Style" w:hAnsi="Bookman Old Style"/>
          <w:lang w:val="pt-PT"/>
        </w:rPr>
        <w:t>o;</w:t>
      </w:r>
    </w:p>
    <w:p w14:paraId="1AB82698" w14:textId="6699F3AD" w:rsidR="00832C49" w:rsidRPr="00643EE8" w:rsidRDefault="00832C49" w:rsidP="00832C49">
      <w:pPr>
        <w:pStyle w:val="PargrafodaLista"/>
        <w:numPr>
          <w:ilvl w:val="1"/>
          <w:numId w:val="4"/>
        </w:numPr>
        <w:jc w:val="both"/>
        <w:rPr>
          <w:rFonts w:ascii="Bookman Old Style" w:hAnsi="Bookman Old Style"/>
          <w:lang w:val="pt-PT"/>
        </w:rPr>
      </w:pPr>
      <w:r w:rsidRPr="00643EE8">
        <w:rPr>
          <w:rFonts w:ascii="Bookman Old Style" w:hAnsi="Bookman Old Style"/>
          <w:lang w:val="pt-PT"/>
        </w:rPr>
        <w:t>Diante das justificativas apresentadas e preço pesquisado, faz-se necessário a contratação de empresa por Dispensa de Licitação, nos termos exigidos no inciso II, do art. 75, da Lei Federal nº14.133, de 2021.</w:t>
      </w:r>
    </w:p>
    <w:p w14:paraId="1032E2A1" w14:textId="77777777" w:rsidR="00832C49" w:rsidRPr="005966CC" w:rsidRDefault="00832C49" w:rsidP="00832C49">
      <w:pPr>
        <w:pStyle w:val="PargrafodaLista"/>
        <w:ind w:left="709"/>
        <w:jc w:val="both"/>
        <w:rPr>
          <w:rFonts w:ascii="Bookman Old Style" w:hAnsi="Bookman Old Style"/>
          <w:lang w:val="pt-PT"/>
        </w:rPr>
      </w:pPr>
    </w:p>
    <w:p w14:paraId="522C1170" w14:textId="77777777" w:rsidR="00B144BE" w:rsidRPr="005966CC" w:rsidRDefault="006055CA" w:rsidP="00EA0947">
      <w:pPr>
        <w:pStyle w:val="PargrafodaLista"/>
        <w:numPr>
          <w:ilvl w:val="0"/>
          <w:numId w:val="4"/>
        </w:numPr>
        <w:jc w:val="both"/>
        <w:rPr>
          <w:rFonts w:ascii="Bookman Old Style" w:hAnsi="Bookman Old Style"/>
          <w:u w:val="single"/>
          <w:lang w:val="pt-PT"/>
        </w:rPr>
      </w:pPr>
      <w:r w:rsidRPr="005966CC">
        <w:rPr>
          <w:rFonts w:ascii="Bookman Old Style" w:hAnsi="Bookman Old Style"/>
          <w:b/>
          <w:bCs/>
          <w:u w:val="single"/>
          <w:lang w:val="pt-PT"/>
        </w:rPr>
        <w:t>DO REGIME DE EXECUÇÃO, LOCAL E ESTRATÉGIAS DE SUPRIMENTO</w:t>
      </w:r>
    </w:p>
    <w:p w14:paraId="54523B1B" w14:textId="77777777" w:rsidR="00B144BE" w:rsidRPr="005966CC" w:rsidRDefault="00EA0947" w:rsidP="006055CA">
      <w:pPr>
        <w:pStyle w:val="PargrafodaLista"/>
        <w:numPr>
          <w:ilvl w:val="1"/>
          <w:numId w:val="4"/>
        </w:numPr>
        <w:jc w:val="both"/>
        <w:rPr>
          <w:rFonts w:ascii="Bookman Old Style" w:hAnsi="Bookman Old Style"/>
          <w:lang w:val="pt-PT"/>
        </w:rPr>
      </w:pPr>
      <w:r w:rsidRPr="005966CC">
        <w:rPr>
          <w:rFonts w:ascii="Bookman Old Style" w:hAnsi="Bookman Old Style"/>
          <w:bCs/>
          <w:lang w:val="pt-PT"/>
        </w:rPr>
        <w:t xml:space="preserve">Os serviços serão prestados </w:t>
      </w:r>
      <w:r w:rsidR="006055CA" w:rsidRPr="005966CC">
        <w:rPr>
          <w:rFonts w:ascii="Bookman Old Style" w:hAnsi="Bookman Old Style"/>
          <w:bCs/>
          <w:lang w:val="pt-PT"/>
        </w:rPr>
        <w:t xml:space="preserve">tanto </w:t>
      </w:r>
      <w:r w:rsidRPr="005966CC">
        <w:rPr>
          <w:rFonts w:ascii="Bookman Old Style" w:hAnsi="Bookman Old Style"/>
          <w:bCs/>
          <w:lang w:val="pt-PT"/>
        </w:rPr>
        <w:t xml:space="preserve">na sede da contratante, localizada na Rua Heloisa, n° 22, Centro, </w:t>
      </w:r>
      <w:r w:rsidR="008F0A37" w:rsidRPr="005966CC">
        <w:rPr>
          <w:rFonts w:ascii="Bookman Old Style" w:hAnsi="Bookman Old Style"/>
          <w:bCs/>
          <w:lang w:val="pt-PT"/>
        </w:rPr>
        <w:t>Queimados — RJ</w:t>
      </w:r>
      <w:r w:rsidRPr="005966CC">
        <w:rPr>
          <w:rFonts w:ascii="Bookman Old Style" w:hAnsi="Bookman Old Style"/>
          <w:bCs/>
          <w:lang w:val="pt-PT"/>
        </w:rPr>
        <w:t xml:space="preserve">, CEP: </w:t>
      </w:r>
      <w:r w:rsidR="008F0A37" w:rsidRPr="005966CC">
        <w:rPr>
          <w:rFonts w:ascii="Bookman Old Style" w:hAnsi="Bookman Old Style"/>
          <w:bCs/>
          <w:lang w:val="pt-PT"/>
        </w:rPr>
        <w:t xml:space="preserve">26.383-170, </w:t>
      </w:r>
      <w:r w:rsidR="006055CA" w:rsidRPr="005966CC">
        <w:rPr>
          <w:rFonts w:ascii="Bookman Old Style" w:hAnsi="Bookman Old Style"/>
          <w:bCs/>
          <w:lang w:val="pt-PT"/>
        </w:rPr>
        <w:t>quanto no local de processamento da empresa contratada. A empresa deverá garantir um ambiente adequado para o manuseio e digitalização dos documentos, respeitando todas as normas de segurança e conservação necessárias para a integridade dos documentos públicos</w:t>
      </w:r>
      <w:r w:rsidR="00B144BE" w:rsidRPr="005966CC">
        <w:rPr>
          <w:rFonts w:ascii="Bookman Old Style" w:hAnsi="Bookman Old Style"/>
          <w:bCs/>
          <w:lang w:val="pt-PT"/>
        </w:rPr>
        <w:t>;</w:t>
      </w:r>
    </w:p>
    <w:p w14:paraId="510E72BD" w14:textId="77777777" w:rsidR="00B144BE" w:rsidRPr="005966CC" w:rsidRDefault="00B144BE" w:rsidP="006055CA">
      <w:pPr>
        <w:pStyle w:val="PargrafodaLista"/>
        <w:numPr>
          <w:ilvl w:val="2"/>
          <w:numId w:val="4"/>
        </w:numPr>
        <w:jc w:val="both"/>
        <w:rPr>
          <w:rFonts w:ascii="Bookman Old Style" w:hAnsi="Bookman Old Style"/>
          <w:lang w:val="pt-PT"/>
        </w:rPr>
      </w:pPr>
      <w:r w:rsidRPr="005966CC">
        <w:rPr>
          <w:rFonts w:ascii="Bookman Old Style" w:hAnsi="Bookman Old Style"/>
          <w:bCs/>
          <w:lang w:val="pt-PT"/>
        </w:rPr>
        <w:t xml:space="preserve"> </w:t>
      </w:r>
      <w:r w:rsidR="006055CA" w:rsidRPr="005966CC">
        <w:rPr>
          <w:rFonts w:ascii="Bookman Old Style" w:hAnsi="Bookman Old Style"/>
          <w:bCs/>
          <w:lang w:val="pt-PT"/>
        </w:rPr>
        <w:t>Nas Dependências da Câmara Municipal:</w:t>
      </w:r>
    </w:p>
    <w:p w14:paraId="64E56AC2" w14:textId="77777777" w:rsidR="00B144BE" w:rsidRPr="005966CC" w:rsidRDefault="006055CA" w:rsidP="006055CA">
      <w:pPr>
        <w:pStyle w:val="PargrafodaLista"/>
        <w:numPr>
          <w:ilvl w:val="3"/>
          <w:numId w:val="4"/>
        </w:numPr>
        <w:jc w:val="both"/>
        <w:rPr>
          <w:rFonts w:ascii="Bookman Old Style" w:hAnsi="Bookman Old Style"/>
          <w:lang w:val="pt-PT"/>
        </w:rPr>
      </w:pPr>
      <w:r w:rsidRPr="005966CC">
        <w:rPr>
          <w:rFonts w:ascii="Bookman Old Style" w:hAnsi="Bookman Old Style"/>
          <w:bCs/>
          <w:lang w:val="pt-PT"/>
        </w:rPr>
        <w:t>A empresa deverá alocar equipe e equipamentos suficientes para a coleta, limpeza e preparação dos documentos a serem digitalizados</w:t>
      </w:r>
      <w:r w:rsidR="00B144BE" w:rsidRPr="005966CC">
        <w:rPr>
          <w:rFonts w:ascii="Bookman Old Style" w:hAnsi="Bookman Old Style"/>
          <w:bCs/>
          <w:lang w:val="pt-PT"/>
        </w:rPr>
        <w:t>;</w:t>
      </w:r>
    </w:p>
    <w:p w14:paraId="2C669410" w14:textId="77777777" w:rsidR="00B144BE" w:rsidRPr="005966CC" w:rsidRDefault="006055CA" w:rsidP="006055CA">
      <w:pPr>
        <w:pStyle w:val="PargrafodaLista"/>
        <w:numPr>
          <w:ilvl w:val="3"/>
          <w:numId w:val="4"/>
        </w:numPr>
        <w:jc w:val="both"/>
        <w:rPr>
          <w:rFonts w:ascii="Bookman Old Style" w:hAnsi="Bookman Old Style"/>
          <w:lang w:val="pt-PT"/>
        </w:rPr>
      </w:pPr>
      <w:r w:rsidRPr="005966CC">
        <w:rPr>
          <w:rFonts w:ascii="Bookman Old Style" w:hAnsi="Bookman Old Style"/>
          <w:bCs/>
          <w:lang w:val="pt-PT"/>
        </w:rPr>
        <w:t>Espaços específicos serão designados para a realização desses trabalhos, garantindo que as atividades legislativas e administrativas da Câmara não sejam interrompidas ou prejudicadas</w:t>
      </w:r>
      <w:r w:rsidR="00B144BE" w:rsidRPr="005966CC">
        <w:rPr>
          <w:rFonts w:ascii="Bookman Old Style" w:hAnsi="Bookman Old Style"/>
          <w:bCs/>
          <w:lang w:val="pt-PT"/>
        </w:rPr>
        <w:t>;</w:t>
      </w:r>
    </w:p>
    <w:p w14:paraId="7E276B2B" w14:textId="77777777" w:rsidR="00B144BE" w:rsidRPr="005966CC" w:rsidRDefault="006055CA" w:rsidP="00B144BE">
      <w:pPr>
        <w:pStyle w:val="PargrafodaLista"/>
        <w:numPr>
          <w:ilvl w:val="3"/>
          <w:numId w:val="4"/>
        </w:numPr>
        <w:jc w:val="both"/>
        <w:rPr>
          <w:rFonts w:ascii="Bookman Old Style" w:hAnsi="Bookman Old Style"/>
          <w:lang w:val="pt-PT"/>
        </w:rPr>
      </w:pPr>
      <w:r w:rsidRPr="005966CC">
        <w:rPr>
          <w:rFonts w:ascii="Bookman Old Style" w:hAnsi="Bookman Old Style"/>
          <w:bCs/>
          <w:lang w:val="pt-PT"/>
        </w:rPr>
        <w:t>O acesso aos documentos será controlado e monitorado para assegurar a segurança e a integridade dos mesmos.</w:t>
      </w:r>
    </w:p>
    <w:p w14:paraId="276ECE91" w14:textId="77777777" w:rsidR="00B144BE" w:rsidRPr="005966CC" w:rsidRDefault="006055CA" w:rsidP="00B144BE">
      <w:pPr>
        <w:pStyle w:val="PargrafodaLista"/>
        <w:numPr>
          <w:ilvl w:val="2"/>
          <w:numId w:val="25"/>
        </w:numPr>
        <w:jc w:val="both"/>
        <w:rPr>
          <w:rFonts w:ascii="Bookman Old Style" w:hAnsi="Bookman Old Style"/>
          <w:lang w:val="pt-PT"/>
        </w:rPr>
      </w:pPr>
      <w:r w:rsidRPr="005966CC">
        <w:rPr>
          <w:rFonts w:ascii="Bookman Old Style" w:hAnsi="Bookman Old Style"/>
          <w:bCs/>
          <w:lang w:val="pt-PT"/>
        </w:rPr>
        <w:t>Nas Instalações da Empresa Contratada:</w:t>
      </w:r>
    </w:p>
    <w:p w14:paraId="77E94BD9" w14:textId="77777777" w:rsidR="00B144BE" w:rsidRPr="005966CC" w:rsidRDefault="006055CA" w:rsidP="006055CA">
      <w:pPr>
        <w:pStyle w:val="PargrafodaLista"/>
        <w:numPr>
          <w:ilvl w:val="3"/>
          <w:numId w:val="26"/>
        </w:numPr>
        <w:jc w:val="both"/>
        <w:rPr>
          <w:rFonts w:ascii="Bookman Old Style" w:hAnsi="Bookman Old Style"/>
          <w:lang w:val="pt-PT"/>
        </w:rPr>
      </w:pPr>
      <w:r w:rsidRPr="005966CC">
        <w:rPr>
          <w:rFonts w:ascii="Bookman Old Style" w:hAnsi="Bookman Old Style"/>
          <w:bCs/>
          <w:lang w:val="pt-PT"/>
        </w:rPr>
        <w:t>Os documentos poderão ser transportados para as instalações da empresa para a execução das atividades de digitalização e classificação, desde que sejam adotadas todas as medidas de segurança durante o transporte e armazenamento temporário dos documentos</w:t>
      </w:r>
      <w:r w:rsidR="00B144BE" w:rsidRPr="005966CC">
        <w:rPr>
          <w:rFonts w:ascii="Bookman Old Style" w:hAnsi="Bookman Old Style"/>
          <w:bCs/>
          <w:lang w:val="pt-PT"/>
        </w:rPr>
        <w:t>;</w:t>
      </w:r>
    </w:p>
    <w:p w14:paraId="7D5408C0" w14:textId="77777777" w:rsidR="00B144BE" w:rsidRPr="005966CC" w:rsidRDefault="006055CA" w:rsidP="00EA0947">
      <w:pPr>
        <w:pStyle w:val="PargrafodaLista"/>
        <w:numPr>
          <w:ilvl w:val="3"/>
          <w:numId w:val="26"/>
        </w:numPr>
        <w:jc w:val="both"/>
        <w:rPr>
          <w:rFonts w:ascii="Bookman Old Style" w:hAnsi="Bookman Old Style"/>
          <w:lang w:val="pt-PT"/>
        </w:rPr>
      </w:pPr>
      <w:r w:rsidRPr="005966CC">
        <w:rPr>
          <w:rFonts w:ascii="Bookman Old Style" w:hAnsi="Bookman Old Style"/>
          <w:bCs/>
          <w:lang w:val="pt-PT"/>
        </w:rPr>
        <w:t>A empresa deverá assegurar que suas instalações possuam condições adequadas de segurança física e digital, incluindo controle de acesso, monitoramento por câmeras, sistemas de backup e proteção contra incêndio.</w:t>
      </w:r>
    </w:p>
    <w:p w14:paraId="33B394E8" w14:textId="77777777" w:rsidR="00B144BE" w:rsidRPr="005966CC" w:rsidRDefault="006055CA" w:rsidP="006055CA">
      <w:pPr>
        <w:pStyle w:val="PargrafodaLista"/>
        <w:numPr>
          <w:ilvl w:val="1"/>
          <w:numId w:val="26"/>
        </w:numPr>
        <w:jc w:val="both"/>
        <w:rPr>
          <w:rFonts w:ascii="Bookman Old Style" w:hAnsi="Bookman Old Style"/>
          <w:lang w:val="pt-PT"/>
        </w:rPr>
      </w:pPr>
      <w:r w:rsidRPr="005966CC">
        <w:rPr>
          <w:rFonts w:ascii="Bookman Old Style" w:hAnsi="Bookman Old Style"/>
          <w:bCs/>
          <w:lang w:val="pt-PT"/>
        </w:rPr>
        <w:t>A execução dos serviços de digitalização, classificação e gerenciamento de documentos públicos será realizada em regime contínuo, assegurando a fluidez do trabalho e a constante atualização do acervo digital da Câmara Municipal de Queimados</w:t>
      </w:r>
      <w:r w:rsidR="00B144BE" w:rsidRPr="005966CC">
        <w:rPr>
          <w:rFonts w:ascii="Bookman Old Style" w:hAnsi="Bookman Old Style"/>
          <w:bCs/>
          <w:lang w:val="pt-PT"/>
        </w:rPr>
        <w:t>;</w:t>
      </w:r>
    </w:p>
    <w:p w14:paraId="4166117E" w14:textId="77777777" w:rsidR="00B144BE" w:rsidRPr="005966CC" w:rsidRDefault="006055CA" w:rsidP="006055CA">
      <w:pPr>
        <w:pStyle w:val="PargrafodaLista"/>
        <w:numPr>
          <w:ilvl w:val="1"/>
          <w:numId w:val="26"/>
        </w:numPr>
        <w:jc w:val="both"/>
        <w:rPr>
          <w:rFonts w:ascii="Bookman Old Style" w:hAnsi="Bookman Old Style"/>
          <w:lang w:val="pt-PT"/>
        </w:rPr>
      </w:pPr>
      <w:r w:rsidRPr="005966CC">
        <w:rPr>
          <w:rFonts w:ascii="Bookman Old Style" w:hAnsi="Bookman Old Style"/>
          <w:bCs/>
          <w:lang w:val="pt-PT"/>
        </w:rPr>
        <w:t>A empresa contratada deverá adotar estratégias de suprimento que garantam a continuidade e a eficiência dos serviços prestados. Essas estratégias incluem, mas não se limitam a:</w:t>
      </w:r>
    </w:p>
    <w:p w14:paraId="4FABB969" w14:textId="77777777" w:rsidR="00B144BE" w:rsidRPr="005966CC" w:rsidRDefault="006055CA" w:rsidP="006055CA">
      <w:pPr>
        <w:pStyle w:val="PargrafodaLista"/>
        <w:numPr>
          <w:ilvl w:val="2"/>
          <w:numId w:val="27"/>
        </w:numPr>
        <w:jc w:val="both"/>
        <w:rPr>
          <w:rFonts w:ascii="Bookman Old Style" w:hAnsi="Bookman Old Style"/>
          <w:lang w:val="pt-PT"/>
        </w:rPr>
      </w:pPr>
      <w:r w:rsidRPr="005966CC">
        <w:rPr>
          <w:rFonts w:ascii="Bookman Old Style" w:hAnsi="Bookman Old Style"/>
          <w:bCs/>
          <w:lang w:val="pt-PT"/>
        </w:rPr>
        <w:t>Equipamentos e Tecnologia:</w:t>
      </w:r>
    </w:p>
    <w:p w14:paraId="72179E74" w14:textId="77777777" w:rsidR="00B144BE" w:rsidRPr="005966CC" w:rsidRDefault="006055CA" w:rsidP="006055CA">
      <w:pPr>
        <w:pStyle w:val="PargrafodaLista"/>
        <w:numPr>
          <w:ilvl w:val="3"/>
          <w:numId w:val="27"/>
        </w:numPr>
        <w:jc w:val="both"/>
        <w:rPr>
          <w:rFonts w:ascii="Bookman Old Style" w:hAnsi="Bookman Old Style"/>
          <w:lang w:val="pt-PT"/>
        </w:rPr>
      </w:pPr>
      <w:r w:rsidRPr="005966CC">
        <w:rPr>
          <w:rFonts w:ascii="Bookman Old Style" w:hAnsi="Bookman Old Style"/>
          <w:bCs/>
          <w:lang w:val="pt-PT"/>
        </w:rPr>
        <w:t>Utilização de scanners de alta resolução e softwares especializados em reconhecimento óptico de caracteres (OCR) para a digitalização dos documentos, garantindo a criação de PDFs pesquisáveis</w:t>
      </w:r>
      <w:r w:rsidR="00B144BE" w:rsidRPr="005966CC">
        <w:rPr>
          <w:rFonts w:ascii="Bookman Old Style" w:hAnsi="Bookman Old Style"/>
          <w:bCs/>
          <w:lang w:val="pt-PT"/>
        </w:rPr>
        <w:t>;</w:t>
      </w:r>
    </w:p>
    <w:p w14:paraId="5EC3741D" w14:textId="77777777" w:rsidR="00B144BE" w:rsidRPr="005966CC" w:rsidRDefault="006055CA" w:rsidP="006055CA">
      <w:pPr>
        <w:pStyle w:val="PargrafodaLista"/>
        <w:numPr>
          <w:ilvl w:val="3"/>
          <w:numId w:val="27"/>
        </w:numPr>
        <w:jc w:val="both"/>
        <w:rPr>
          <w:rFonts w:ascii="Bookman Old Style" w:hAnsi="Bookman Old Style"/>
          <w:lang w:val="pt-PT"/>
        </w:rPr>
      </w:pPr>
      <w:r w:rsidRPr="005966CC">
        <w:rPr>
          <w:rFonts w:ascii="Bookman Old Style" w:hAnsi="Bookman Old Style"/>
          <w:bCs/>
          <w:lang w:val="pt-PT"/>
        </w:rPr>
        <w:t>Implementação de sistemas de gerenciamento eletrônico de documentos (GED) para o armazenamento, classificação e indexação dos arquivos digitais, permitindo fácil acesso e recuperação dos documentos.</w:t>
      </w:r>
    </w:p>
    <w:p w14:paraId="056AB317" w14:textId="77777777" w:rsidR="00B144BE" w:rsidRPr="005966CC" w:rsidRDefault="006055CA" w:rsidP="006055CA">
      <w:pPr>
        <w:pStyle w:val="PargrafodaLista"/>
        <w:numPr>
          <w:ilvl w:val="2"/>
          <w:numId w:val="27"/>
        </w:numPr>
        <w:jc w:val="both"/>
        <w:rPr>
          <w:rFonts w:ascii="Bookman Old Style" w:hAnsi="Bookman Old Style"/>
          <w:lang w:val="pt-PT"/>
        </w:rPr>
      </w:pPr>
      <w:r w:rsidRPr="005966CC">
        <w:rPr>
          <w:rFonts w:ascii="Bookman Old Style" w:hAnsi="Bookman Old Style"/>
          <w:bCs/>
          <w:lang w:val="pt-PT"/>
        </w:rPr>
        <w:t>Recursos Humanos:</w:t>
      </w:r>
    </w:p>
    <w:p w14:paraId="3893432C" w14:textId="4F32EE59" w:rsidR="00B144BE" w:rsidRPr="005966CC" w:rsidRDefault="006055CA" w:rsidP="006055CA">
      <w:pPr>
        <w:pStyle w:val="PargrafodaLista"/>
        <w:numPr>
          <w:ilvl w:val="3"/>
          <w:numId w:val="27"/>
        </w:numPr>
        <w:jc w:val="both"/>
        <w:rPr>
          <w:rFonts w:ascii="Bookman Old Style" w:hAnsi="Bookman Old Style"/>
          <w:lang w:val="pt-PT"/>
        </w:rPr>
      </w:pPr>
      <w:r w:rsidRPr="005966CC">
        <w:rPr>
          <w:rFonts w:ascii="Bookman Old Style" w:hAnsi="Bookman Old Style"/>
          <w:bCs/>
          <w:lang w:val="pt-PT"/>
        </w:rPr>
        <w:t>Alocação de profissionais qualificados e experientes em digitalização e gerenciamento de documentos, incluindo operadores de scanner, arquivistas e técnicos em informática</w:t>
      </w:r>
      <w:r w:rsidR="00B144BE" w:rsidRPr="005966CC">
        <w:rPr>
          <w:rFonts w:ascii="Bookman Old Style" w:hAnsi="Bookman Old Style"/>
          <w:bCs/>
          <w:lang w:val="pt-PT"/>
        </w:rPr>
        <w:t>;</w:t>
      </w:r>
    </w:p>
    <w:p w14:paraId="24089316" w14:textId="77777777" w:rsidR="00B144BE" w:rsidRPr="005966CC" w:rsidRDefault="006055CA" w:rsidP="006055CA">
      <w:pPr>
        <w:pStyle w:val="PargrafodaLista"/>
        <w:numPr>
          <w:ilvl w:val="3"/>
          <w:numId w:val="27"/>
        </w:numPr>
        <w:jc w:val="both"/>
        <w:rPr>
          <w:rFonts w:ascii="Bookman Old Style" w:hAnsi="Bookman Old Style"/>
          <w:lang w:val="pt-PT"/>
        </w:rPr>
      </w:pPr>
      <w:r w:rsidRPr="005966CC">
        <w:rPr>
          <w:rFonts w:ascii="Bookman Old Style" w:hAnsi="Bookman Old Style"/>
          <w:bCs/>
          <w:lang w:val="pt-PT"/>
        </w:rPr>
        <w:t>Treinamento contínuo da equipe para assegurar a adoção das melhores práticas e o cumprimento de normas de segurança e qualidade.</w:t>
      </w:r>
    </w:p>
    <w:p w14:paraId="6CA4F68A" w14:textId="77777777" w:rsidR="00B144BE" w:rsidRPr="005966CC" w:rsidRDefault="006055CA" w:rsidP="006055CA">
      <w:pPr>
        <w:pStyle w:val="PargrafodaLista"/>
        <w:numPr>
          <w:ilvl w:val="2"/>
          <w:numId w:val="27"/>
        </w:numPr>
        <w:jc w:val="both"/>
        <w:rPr>
          <w:rFonts w:ascii="Bookman Old Style" w:hAnsi="Bookman Old Style"/>
          <w:lang w:val="pt-PT"/>
        </w:rPr>
      </w:pPr>
      <w:r w:rsidRPr="005966CC">
        <w:rPr>
          <w:rFonts w:ascii="Bookman Old Style" w:hAnsi="Bookman Old Style"/>
          <w:bCs/>
          <w:lang w:val="pt-PT"/>
        </w:rPr>
        <w:t>Segurança da Informação:</w:t>
      </w:r>
    </w:p>
    <w:p w14:paraId="4F26A1C9" w14:textId="77777777" w:rsidR="00B144BE" w:rsidRPr="005966CC" w:rsidRDefault="006055CA" w:rsidP="006055CA">
      <w:pPr>
        <w:pStyle w:val="PargrafodaLista"/>
        <w:numPr>
          <w:ilvl w:val="3"/>
          <w:numId w:val="28"/>
        </w:numPr>
        <w:jc w:val="both"/>
        <w:rPr>
          <w:rFonts w:ascii="Bookman Old Style" w:hAnsi="Bookman Old Style"/>
          <w:lang w:val="pt-PT"/>
        </w:rPr>
      </w:pPr>
      <w:r w:rsidRPr="005966CC">
        <w:rPr>
          <w:rFonts w:ascii="Bookman Old Style" w:hAnsi="Bookman Old Style"/>
          <w:bCs/>
          <w:lang w:val="pt-PT"/>
        </w:rPr>
        <w:t>Adoção de políticas rigorosas de segurança da informação, incluindo criptografia de dados, controle de acesso e monitoramento contínuo dos sistemas utilizados</w:t>
      </w:r>
      <w:r w:rsidR="00B144BE" w:rsidRPr="005966CC">
        <w:rPr>
          <w:rFonts w:ascii="Bookman Old Style" w:hAnsi="Bookman Old Style"/>
          <w:bCs/>
          <w:lang w:val="pt-PT"/>
        </w:rPr>
        <w:t>;</w:t>
      </w:r>
    </w:p>
    <w:p w14:paraId="135C9A1C" w14:textId="77777777" w:rsidR="00B144BE" w:rsidRPr="005966CC" w:rsidRDefault="006055CA" w:rsidP="006055CA">
      <w:pPr>
        <w:pStyle w:val="PargrafodaLista"/>
        <w:numPr>
          <w:ilvl w:val="3"/>
          <w:numId w:val="28"/>
        </w:numPr>
        <w:jc w:val="both"/>
        <w:rPr>
          <w:rFonts w:ascii="Bookman Old Style" w:hAnsi="Bookman Old Style"/>
          <w:lang w:val="pt-PT"/>
        </w:rPr>
      </w:pPr>
      <w:r w:rsidRPr="005966CC">
        <w:rPr>
          <w:rFonts w:ascii="Bookman Old Style" w:hAnsi="Bookman Old Style"/>
          <w:bCs/>
          <w:lang w:val="pt-PT"/>
        </w:rPr>
        <w:t>Realização de backups regulares dos arquivos digitais para garantir a integridade e disponibilidade das informações.</w:t>
      </w:r>
    </w:p>
    <w:p w14:paraId="7F7F7AB4" w14:textId="77777777" w:rsidR="00B144BE" w:rsidRPr="005966CC" w:rsidRDefault="006055CA" w:rsidP="006055CA">
      <w:pPr>
        <w:pStyle w:val="PargrafodaLista"/>
        <w:numPr>
          <w:ilvl w:val="2"/>
          <w:numId w:val="27"/>
        </w:numPr>
        <w:jc w:val="both"/>
        <w:rPr>
          <w:rFonts w:ascii="Bookman Old Style" w:hAnsi="Bookman Old Style"/>
          <w:lang w:val="pt-PT"/>
        </w:rPr>
      </w:pPr>
      <w:r w:rsidRPr="005966CC">
        <w:rPr>
          <w:rFonts w:ascii="Bookman Old Style" w:hAnsi="Bookman Old Style"/>
          <w:bCs/>
          <w:lang w:val="pt-PT"/>
        </w:rPr>
        <w:t>Logística:</w:t>
      </w:r>
    </w:p>
    <w:p w14:paraId="7EFA05AB" w14:textId="77777777" w:rsidR="00B144BE" w:rsidRPr="005966CC" w:rsidRDefault="006055CA" w:rsidP="006055CA">
      <w:pPr>
        <w:pStyle w:val="PargrafodaLista"/>
        <w:numPr>
          <w:ilvl w:val="3"/>
          <w:numId w:val="27"/>
        </w:numPr>
        <w:jc w:val="both"/>
        <w:rPr>
          <w:rFonts w:ascii="Bookman Old Style" w:hAnsi="Bookman Old Style"/>
          <w:lang w:val="pt-PT"/>
        </w:rPr>
      </w:pPr>
      <w:r w:rsidRPr="005966CC">
        <w:rPr>
          <w:rFonts w:ascii="Bookman Old Style" w:hAnsi="Bookman Old Style"/>
          <w:bCs/>
          <w:lang w:val="pt-PT"/>
        </w:rPr>
        <w:t>Planejamento detalhado do transporte seguro dos documentos entre a Câmara Municipal e as instalações da empresa, incluindo uso de veículos adequados e monitoramento do trajeto</w:t>
      </w:r>
      <w:r w:rsidR="00B144BE" w:rsidRPr="005966CC">
        <w:rPr>
          <w:rFonts w:ascii="Bookman Old Style" w:hAnsi="Bookman Old Style"/>
          <w:bCs/>
          <w:lang w:val="pt-PT"/>
        </w:rPr>
        <w:t>;</w:t>
      </w:r>
    </w:p>
    <w:p w14:paraId="132BC794" w14:textId="77777777" w:rsidR="00843334" w:rsidRPr="005966CC" w:rsidRDefault="006055CA" w:rsidP="00843334">
      <w:pPr>
        <w:pStyle w:val="PargrafodaLista"/>
        <w:numPr>
          <w:ilvl w:val="3"/>
          <w:numId w:val="27"/>
        </w:numPr>
        <w:jc w:val="both"/>
        <w:rPr>
          <w:rFonts w:ascii="Bookman Old Style" w:hAnsi="Bookman Old Style"/>
          <w:lang w:val="pt-PT"/>
        </w:rPr>
      </w:pPr>
      <w:r w:rsidRPr="005966CC">
        <w:rPr>
          <w:rFonts w:ascii="Bookman Old Style" w:hAnsi="Bookman Old Style"/>
          <w:bCs/>
          <w:lang w:val="pt-PT"/>
        </w:rPr>
        <w:t>Estabelecimento de cronogramas claros e acordados entre as partes para a coleta, digitalização e devolução dos documentos físicos.</w:t>
      </w:r>
    </w:p>
    <w:p w14:paraId="2C01FCEF" w14:textId="77777777" w:rsidR="00843334" w:rsidRPr="005966CC" w:rsidRDefault="006055CA" w:rsidP="006055CA">
      <w:pPr>
        <w:pStyle w:val="PargrafodaLista"/>
        <w:numPr>
          <w:ilvl w:val="2"/>
          <w:numId w:val="27"/>
        </w:numPr>
        <w:jc w:val="both"/>
        <w:rPr>
          <w:rFonts w:ascii="Bookman Old Style" w:hAnsi="Bookman Old Style"/>
          <w:lang w:val="pt-PT"/>
        </w:rPr>
      </w:pPr>
      <w:r w:rsidRPr="005966CC">
        <w:rPr>
          <w:rFonts w:ascii="Bookman Old Style" w:hAnsi="Bookman Old Style"/>
          <w:bCs/>
          <w:lang w:val="pt-PT"/>
        </w:rPr>
        <w:t>Comunicação e Relatórios:</w:t>
      </w:r>
    </w:p>
    <w:p w14:paraId="730211B2" w14:textId="77777777" w:rsidR="00843334" w:rsidRPr="005966CC" w:rsidRDefault="006055CA" w:rsidP="006055CA">
      <w:pPr>
        <w:pStyle w:val="PargrafodaLista"/>
        <w:numPr>
          <w:ilvl w:val="3"/>
          <w:numId w:val="27"/>
        </w:numPr>
        <w:jc w:val="both"/>
        <w:rPr>
          <w:rFonts w:ascii="Bookman Old Style" w:hAnsi="Bookman Old Style"/>
          <w:lang w:val="pt-PT"/>
        </w:rPr>
      </w:pPr>
      <w:r w:rsidRPr="005966CC">
        <w:rPr>
          <w:rFonts w:ascii="Bookman Old Style" w:hAnsi="Bookman Old Style"/>
          <w:bCs/>
          <w:lang w:val="pt-PT"/>
        </w:rPr>
        <w:t>Manutenção de canais de comunicação abertos e eficazes entre a empresa e a Câmara Municipal para reportar o progresso dos trabalhos, eventuais problemas e soluções adotadas</w:t>
      </w:r>
      <w:r w:rsidR="00843334" w:rsidRPr="005966CC">
        <w:rPr>
          <w:rFonts w:ascii="Bookman Old Style" w:hAnsi="Bookman Old Style"/>
          <w:bCs/>
          <w:lang w:val="pt-PT"/>
        </w:rPr>
        <w:t>;</w:t>
      </w:r>
    </w:p>
    <w:p w14:paraId="18D288A7" w14:textId="77777777" w:rsidR="00843334" w:rsidRPr="005966CC" w:rsidRDefault="006055CA" w:rsidP="006055CA">
      <w:pPr>
        <w:pStyle w:val="PargrafodaLista"/>
        <w:numPr>
          <w:ilvl w:val="3"/>
          <w:numId w:val="27"/>
        </w:numPr>
        <w:jc w:val="both"/>
        <w:rPr>
          <w:rFonts w:ascii="Bookman Old Style" w:hAnsi="Bookman Old Style"/>
          <w:lang w:val="pt-PT"/>
        </w:rPr>
      </w:pPr>
      <w:r w:rsidRPr="005966CC">
        <w:rPr>
          <w:rFonts w:ascii="Bookman Old Style" w:hAnsi="Bookman Old Style"/>
          <w:bCs/>
          <w:lang w:val="pt-PT"/>
        </w:rPr>
        <w:t>Entrega de relatórios periódicos detalhando as atividades realizadas, os documentos digitalizados e quaisquer incidentes ocorridos durante o processo.</w:t>
      </w:r>
    </w:p>
    <w:p w14:paraId="15E0FA33" w14:textId="5F9876FA" w:rsidR="000F65A7" w:rsidRPr="005966CC" w:rsidRDefault="00135FB0" w:rsidP="000F65A7">
      <w:pPr>
        <w:pStyle w:val="PargrafodaLista"/>
        <w:numPr>
          <w:ilvl w:val="1"/>
          <w:numId w:val="27"/>
        </w:numPr>
        <w:jc w:val="both"/>
        <w:rPr>
          <w:rFonts w:ascii="Bookman Old Style" w:hAnsi="Bookman Old Style"/>
          <w:lang w:val="pt-PT"/>
        </w:rPr>
      </w:pPr>
      <w:r w:rsidRPr="005966CC">
        <w:rPr>
          <w:rFonts w:ascii="Bookman Old Style" w:hAnsi="Bookman Old Style"/>
          <w:bCs/>
          <w:lang w:val="pt-PT"/>
        </w:rPr>
        <w:t>Essas estratégias visam garantir que a prestação dos serviços ocorra de forma organizada, segura e eficiente, atendendo plenamente às necessidades da Câmara Municipal de Queimados e assegurando a qualidade e integridade dos documentos públicos digitalizados.</w:t>
      </w:r>
    </w:p>
    <w:p w14:paraId="77194B94" w14:textId="77777777" w:rsidR="000F65A7" w:rsidRPr="005966CC" w:rsidRDefault="000F65A7" w:rsidP="000F65A7">
      <w:pPr>
        <w:pStyle w:val="PargrafodaLista"/>
        <w:jc w:val="both"/>
        <w:rPr>
          <w:rFonts w:ascii="Bookman Old Style" w:hAnsi="Bookman Old Style"/>
          <w:lang w:val="pt-PT"/>
        </w:rPr>
      </w:pPr>
    </w:p>
    <w:p w14:paraId="0477CD5E" w14:textId="79073080" w:rsidR="000F65A7" w:rsidRPr="005966CC" w:rsidRDefault="00135FB0" w:rsidP="000F65A7">
      <w:pPr>
        <w:pStyle w:val="PargrafodaLista"/>
        <w:numPr>
          <w:ilvl w:val="0"/>
          <w:numId w:val="27"/>
        </w:numPr>
        <w:jc w:val="both"/>
        <w:rPr>
          <w:rFonts w:ascii="Bookman Old Style" w:hAnsi="Bookman Old Style"/>
          <w:u w:val="single"/>
          <w:lang w:val="pt-PT"/>
        </w:rPr>
      </w:pPr>
      <w:r w:rsidRPr="005966CC">
        <w:rPr>
          <w:rFonts w:ascii="Bookman Old Style" w:hAnsi="Bookman Old Style"/>
          <w:b/>
          <w:bCs/>
          <w:u w:val="single"/>
          <w:lang w:val="pt-PT"/>
        </w:rPr>
        <w:t>ESPECIFICAÇÃO DETALHAMENTO</w:t>
      </w:r>
    </w:p>
    <w:tbl>
      <w:tblPr>
        <w:tblpPr w:leftFromText="141" w:rightFromText="141" w:vertAnchor="text" w:horzAnchor="margin" w:tblpY="171"/>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3544"/>
        <w:gridCol w:w="851"/>
        <w:gridCol w:w="850"/>
        <w:gridCol w:w="1418"/>
        <w:gridCol w:w="1559"/>
      </w:tblGrid>
      <w:tr w:rsidR="00132520" w:rsidRPr="005966CC" w14:paraId="19C711E3" w14:textId="77777777" w:rsidTr="00132520">
        <w:trPr>
          <w:trHeight w:val="273"/>
        </w:trPr>
        <w:tc>
          <w:tcPr>
            <w:tcW w:w="1129" w:type="dxa"/>
            <w:shd w:val="clear" w:color="auto" w:fill="auto"/>
          </w:tcPr>
          <w:p w14:paraId="60C46950" w14:textId="77777777" w:rsidR="000F65A7" w:rsidRPr="005966CC" w:rsidRDefault="000F65A7" w:rsidP="000F65A7">
            <w:pPr>
              <w:pStyle w:val="TableParagraph"/>
              <w:spacing w:before="6"/>
              <w:ind w:right="313"/>
              <w:jc w:val="right"/>
              <w:rPr>
                <w:rFonts w:ascii="Bookman Old Style" w:hAnsi="Bookman Old Style"/>
                <w:b/>
                <w:sz w:val="24"/>
                <w:szCs w:val="24"/>
              </w:rPr>
            </w:pPr>
            <w:r w:rsidRPr="005966CC">
              <w:rPr>
                <w:rFonts w:ascii="Bookman Old Style" w:hAnsi="Bookman Old Style"/>
                <w:b/>
                <w:sz w:val="24"/>
                <w:szCs w:val="24"/>
              </w:rPr>
              <w:t>ITEM</w:t>
            </w:r>
          </w:p>
        </w:tc>
        <w:tc>
          <w:tcPr>
            <w:tcW w:w="3544" w:type="dxa"/>
            <w:shd w:val="clear" w:color="auto" w:fill="auto"/>
          </w:tcPr>
          <w:p w14:paraId="6A091E24" w14:textId="77777777" w:rsidR="000F65A7" w:rsidRPr="005966CC" w:rsidRDefault="000F65A7" w:rsidP="000F65A7">
            <w:pPr>
              <w:pStyle w:val="TableParagraph"/>
              <w:spacing w:before="6"/>
              <w:ind w:left="67"/>
              <w:rPr>
                <w:rFonts w:ascii="Bookman Old Style" w:hAnsi="Bookman Old Style"/>
                <w:b/>
                <w:sz w:val="24"/>
                <w:szCs w:val="24"/>
              </w:rPr>
            </w:pPr>
            <w:r w:rsidRPr="005966CC">
              <w:rPr>
                <w:rFonts w:ascii="Bookman Old Style" w:hAnsi="Bookman Old Style"/>
                <w:b/>
                <w:sz w:val="24"/>
                <w:szCs w:val="24"/>
              </w:rPr>
              <w:t>DESCRIÇÃO</w:t>
            </w:r>
          </w:p>
        </w:tc>
        <w:tc>
          <w:tcPr>
            <w:tcW w:w="851" w:type="dxa"/>
            <w:shd w:val="clear" w:color="auto" w:fill="auto"/>
          </w:tcPr>
          <w:p w14:paraId="7AD6437C" w14:textId="77777777" w:rsidR="000F65A7" w:rsidRPr="005966CC" w:rsidRDefault="000F65A7" w:rsidP="000F65A7">
            <w:pPr>
              <w:pStyle w:val="TableParagraph"/>
              <w:spacing w:before="6"/>
              <w:ind w:left="67"/>
              <w:jc w:val="center"/>
              <w:rPr>
                <w:rFonts w:ascii="Bookman Old Style" w:hAnsi="Bookman Old Style"/>
                <w:b/>
                <w:sz w:val="24"/>
                <w:szCs w:val="24"/>
              </w:rPr>
            </w:pPr>
            <w:r w:rsidRPr="005966CC">
              <w:rPr>
                <w:rFonts w:ascii="Bookman Old Style" w:hAnsi="Bookman Old Style"/>
                <w:b/>
                <w:sz w:val="24"/>
                <w:szCs w:val="24"/>
              </w:rPr>
              <w:t>UNID.</w:t>
            </w:r>
          </w:p>
        </w:tc>
        <w:tc>
          <w:tcPr>
            <w:tcW w:w="850" w:type="dxa"/>
            <w:shd w:val="clear" w:color="auto" w:fill="auto"/>
          </w:tcPr>
          <w:p w14:paraId="08E7E848" w14:textId="77777777" w:rsidR="000F65A7" w:rsidRPr="005966CC" w:rsidRDefault="000F65A7" w:rsidP="000F65A7">
            <w:pPr>
              <w:pStyle w:val="TableParagraph"/>
              <w:spacing w:before="6"/>
              <w:ind w:left="67"/>
              <w:jc w:val="center"/>
              <w:rPr>
                <w:rFonts w:ascii="Bookman Old Style" w:hAnsi="Bookman Old Style"/>
                <w:b/>
                <w:sz w:val="24"/>
                <w:szCs w:val="24"/>
              </w:rPr>
            </w:pPr>
            <w:r w:rsidRPr="005966CC">
              <w:rPr>
                <w:rFonts w:ascii="Bookman Old Style" w:hAnsi="Bookman Old Style"/>
                <w:b/>
                <w:sz w:val="24"/>
                <w:szCs w:val="24"/>
              </w:rPr>
              <w:t>QTDE</w:t>
            </w:r>
          </w:p>
        </w:tc>
        <w:tc>
          <w:tcPr>
            <w:tcW w:w="1418" w:type="dxa"/>
            <w:shd w:val="clear" w:color="auto" w:fill="auto"/>
          </w:tcPr>
          <w:p w14:paraId="43C6CBED" w14:textId="77777777" w:rsidR="000F65A7" w:rsidRPr="005966CC" w:rsidRDefault="000F65A7" w:rsidP="000F65A7">
            <w:pPr>
              <w:pStyle w:val="TableParagraph"/>
              <w:spacing w:before="6"/>
              <w:ind w:left="68"/>
              <w:jc w:val="center"/>
              <w:rPr>
                <w:rFonts w:ascii="Bookman Old Style" w:hAnsi="Bookman Old Style"/>
                <w:b/>
                <w:sz w:val="24"/>
                <w:szCs w:val="24"/>
              </w:rPr>
            </w:pPr>
            <w:r w:rsidRPr="005966CC">
              <w:rPr>
                <w:rFonts w:ascii="Bookman Old Style" w:hAnsi="Bookman Old Style"/>
                <w:b/>
                <w:sz w:val="24"/>
                <w:szCs w:val="24"/>
              </w:rPr>
              <w:t>VR</w:t>
            </w:r>
            <w:r w:rsidRPr="005966CC">
              <w:rPr>
                <w:rFonts w:ascii="Bookman Old Style" w:hAnsi="Bookman Old Style"/>
                <w:b/>
                <w:spacing w:val="-3"/>
                <w:sz w:val="24"/>
                <w:szCs w:val="24"/>
              </w:rPr>
              <w:t xml:space="preserve"> </w:t>
            </w:r>
            <w:r w:rsidRPr="005966CC">
              <w:rPr>
                <w:rFonts w:ascii="Bookman Old Style" w:hAnsi="Bookman Old Style"/>
                <w:b/>
                <w:sz w:val="24"/>
                <w:szCs w:val="24"/>
              </w:rPr>
              <w:t>UNT.R$</w:t>
            </w:r>
          </w:p>
        </w:tc>
        <w:tc>
          <w:tcPr>
            <w:tcW w:w="1559" w:type="dxa"/>
            <w:shd w:val="clear" w:color="auto" w:fill="auto"/>
          </w:tcPr>
          <w:p w14:paraId="3C8A1EA9" w14:textId="77777777" w:rsidR="000F65A7" w:rsidRPr="005966CC" w:rsidRDefault="000F65A7" w:rsidP="000F65A7">
            <w:pPr>
              <w:pStyle w:val="TableParagraph"/>
              <w:spacing w:before="6"/>
              <w:ind w:left="68"/>
              <w:jc w:val="center"/>
              <w:rPr>
                <w:rFonts w:ascii="Bookman Old Style" w:hAnsi="Bookman Old Style"/>
                <w:b/>
                <w:sz w:val="24"/>
                <w:szCs w:val="24"/>
              </w:rPr>
            </w:pPr>
            <w:r w:rsidRPr="005966CC">
              <w:rPr>
                <w:rFonts w:ascii="Bookman Old Style" w:hAnsi="Bookman Old Style"/>
                <w:b/>
                <w:sz w:val="24"/>
                <w:szCs w:val="24"/>
              </w:rPr>
              <w:t>VR</w:t>
            </w:r>
            <w:r w:rsidRPr="005966CC">
              <w:rPr>
                <w:rFonts w:ascii="Bookman Old Style" w:hAnsi="Bookman Old Style"/>
                <w:b/>
                <w:spacing w:val="-2"/>
                <w:sz w:val="24"/>
                <w:szCs w:val="24"/>
              </w:rPr>
              <w:t xml:space="preserve"> </w:t>
            </w:r>
            <w:r w:rsidRPr="005966CC">
              <w:rPr>
                <w:rFonts w:ascii="Bookman Old Style" w:hAnsi="Bookman Old Style"/>
                <w:b/>
                <w:sz w:val="24"/>
                <w:szCs w:val="24"/>
              </w:rPr>
              <w:t>TOTAL</w:t>
            </w:r>
            <w:r w:rsidRPr="005966CC">
              <w:rPr>
                <w:rFonts w:ascii="Bookman Old Style" w:hAnsi="Bookman Old Style"/>
                <w:b/>
                <w:spacing w:val="-3"/>
                <w:sz w:val="24"/>
                <w:szCs w:val="24"/>
              </w:rPr>
              <w:t xml:space="preserve"> </w:t>
            </w:r>
            <w:r w:rsidRPr="005966CC">
              <w:rPr>
                <w:rFonts w:ascii="Bookman Old Style" w:hAnsi="Bookman Old Style"/>
                <w:b/>
                <w:sz w:val="24"/>
                <w:szCs w:val="24"/>
              </w:rPr>
              <w:t>R$</w:t>
            </w:r>
          </w:p>
        </w:tc>
      </w:tr>
      <w:tr w:rsidR="00132520" w:rsidRPr="005966CC" w14:paraId="29D3A00D" w14:textId="77777777" w:rsidTr="00132520">
        <w:trPr>
          <w:trHeight w:val="416"/>
        </w:trPr>
        <w:tc>
          <w:tcPr>
            <w:tcW w:w="1129" w:type="dxa"/>
            <w:shd w:val="clear" w:color="auto" w:fill="auto"/>
          </w:tcPr>
          <w:p w14:paraId="0505F8CD" w14:textId="77777777" w:rsidR="000F65A7" w:rsidRPr="00132520" w:rsidRDefault="000F65A7" w:rsidP="000F65A7">
            <w:pPr>
              <w:pStyle w:val="TableParagraph"/>
              <w:spacing w:line="240" w:lineRule="auto"/>
              <w:rPr>
                <w:rFonts w:ascii="Bookman Old Style" w:hAnsi="Bookman Old Style"/>
              </w:rPr>
            </w:pPr>
          </w:p>
          <w:p w14:paraId="512680F3" w14:textId="77777777" w:rsidR="000F65A7" w:rsidRPr="00132520" w:rsidRDefault="000F65A7" w:rsidP="000F65A7">
            <w:pPr>
              <w:pStyle w:val="TableParagraph"/>
              <w:spacing w:line="240" w:lineRule="auto"/>
              <w:rPr>
                <w:rFonts w:ascii="Bookman Old Style" w:hAnsi="Bookman Old Style"/>
              </w:rPr>
            </w:pPr>
          </w:p>
          <w:p w14:paraId="4D2DD81F" w14:textId="77777777" w:rsidR="000F65A7" w:rsidRPr="00132520" w:rsidRDefault="000F65A7" w:rsidP="000F65A7">
            <w:pPr>
              <w:pStyle w:val="TableParagraph"/>
              <w:spacing w:line="240" w:lineRule="auto"/>
              <w:rPr>
                <w:rFonts w:ascii="Bookman Old Style" w:hAnsi="Bookman Old Style"/>
              </w:rPr>
            </w:pPr>
          </w:p>
          <w:p w14:paraId="72C9020A" w14:textId="77777777" w:rsidR="000F65A7" w:rsidRPr="00132520" w:rsidRDefault="000F65A7" w:rsidP="000F65A7">
            <w:pPr>
              <w:pStyle w:val="TableParagraph"/>
              <w:spacing w:line="240" w:lineRule="auto"/>
              <w:rPr>
                <w:rFonts w:ascii="Bookman Old Style" w:hAnsi="Bookman Old Style"/>
              </w:rPr>
            </w:pPr>
          </w:p>
          <w:p w14:paraId="24601F3D" w14:textId="77777777" w:rsidR="000F65A7" w:rsidRPr="00132520" w:rsidRDefault="000F65A7" w:rsidP="000F65A7">
            <w:pPr>
              <w:pStyle w:val="TableParagraph"/>
              <w:spacing w:line="240" w:lineRule="auto"/>
              <w:rPr>
                <w:rFonts w:ascii="Bookman Old Style" w:hAnsi="Bookman Old Style"/>
              </w:rPr>
            </w:pPr>
          </w:p>
          <w:p w14:paraId="169B2654" w14:textId="77777777" w:rsidR="000F65A7" w:rsidRPr="00132520" w:rsidRDefault="000F65A7" w:rsidP="000F65A7">
            <w:pPr>
              <w:pStyle w:val="TableParagraph"/>
              <w:spacing w:line="239" w:lineRule="exact"/>
              <w:ind w:right="359"/>
              <w:jc w:val="right"/>
              <w:rPr>
                <w:rFonts w:ascii="Bookman Old Style" w:hAnsi="Bookman Old Style"/>
                <w:b/>
              </w:rPr>
            </w:pPr>
            <w:r w:rsidRPr="00132520">
              <w:rPr>
                <w:rFonts w:ascii="Bookman Old Style" w:hAnsi="Bookman Old Style"/>
                <w:b/>
              </w:rPr>
              <w:t>1</w:t>
            </w:r>
          </w:p>
        </w:tc>
        <w:tc>
          <w:tcPr>
            <w:tcW w:w="3544" w:type="dxa"/>
            <w:shd w:val="clear" w:color="auto" w:fill="auto"/>
          </w:tcPr>
          <w:p w14:paraId="591A1CB6" w14:textId="019FD375" w:rsidR="000F65A7" w:rsidRPr="00132520" w:rsidRDefault="00F5470A" w:rsidP="00F5470A">
            <w:pPr>
              <w:pStyle w:val="TableParagraph"/>
              <w:spacing w:line="250" w:lineRule="exact"/>
              <w:ind w:right="161"/>
              <w:jc w:val="both"/>
              <w:rPr>
                <w:rFonts w:ascii="Bookman Old Style" w:hAnsi="Bookman Old Style"/>
                <w:b/>
              </w:rPr>
            </w:pPr>
            <w:r w:rsidRPr="00132520">
              <w:rPr>
                <w:rFonts w:ascii="Bookman Old Style" w:hAnsi="Bookman Old Style"/>
                <w:b/>
              </w:rPr>
              <w:t>SERVIÇOS DE DIGITALIZAÇÃO, CLASSIFICAÇÃO E GERENCIAMENTO DE DOCUMENTOS PÚBLICOS (LEIS, PROJETOS DE LEIS, REQUERIMENTOS, INDICAÇÕES, PORTARIAS, DECRETOS, RESOLUÇÕES, CONVÊNIOS E AVISOS DE CRÉDITOS AUTORIZADOS PELO LEGISLATIVO, ATAS DAS SESSÕES, ATOS JURÍDICOS, ATOS DE PESSOAL, FOLHAS DE PAGAMENTOS DE PESSOAL, SUBSÍDIOS DOS AGENTES POLÍTICOS, DEMAIS ARQUIVOS DO SETOR DE RECURSOS HUMANOS E DOCUMENTOS DIVERSOS), A SEREM ARMAZENADOS EM SISTEMA WEB, EM MÍDIA DIGITAL (FORMATO PDF PESQUISAVÉL), BEM COMO, LIMPEZA, REPARAÇÃO E CLASSIFICAÇÃO DOS DOCUMENTOS PÚBLICOS</w:t>
            </w:r>
          </w:p>
        </w:tc>
        <w:tc>
          <w:tcPr>
            <w:tcW w:w="851" w:type="dxa"/>
            <w:shd w:val="clear" w:color="auto" w:fill="auto"/>
          </w:tcPr>
          <w:p w14:paraId="59CC54CC" w14:textId="77777777" w:rsidR="000F65A7" w:rsidRPr="00132520" w:rsidRDefault="000F65A7" w:rsidP="000F65A7">
            <w:pPr>
              <w:pStyle w:val="TableParagraph"/>
              <w:spacing w:line="240" w:lineRule="auto"/>
              <w:jc w:val="center"/>
              <w:rPr>
                <w:rFonts w:ascii="Bookman Old Style" w:hAnsi="Bookman Old Style"/>
              </w:rPr>
            </w:pPr>
          </w:p>
          <w:p w14:paraId="0EDDF86B" w14:textId="77777777" w:rsidR="000F65A7" w:rsidRPr="00132520" w:rsidRDefault="000F65A7" w:rsidP="000F65A7">
            <w:pPr>
              <w:pStyle w:val="TableParagraph"/>
              <w:spacing w:line="240" w:lineRule="auto"/>
              <w:jc w:val="center"/>
              <w:rPr>
                <w:rFonts w:ascii="Bookman Old Style" w:hAnsi="Bookman Old Style"/>
              </w:rPr>
            </w:pPr>
          </w:p>
          <w:p w14:paraId="748FE055" w14:textId="77777777" w:rsidR="000F65A7" w:rsidRPr="00132520" w:rsidRDefault="000F65A7" w:rsidP="000F65A7">
            <w:pPr>
              <w:pStyle w:val="TableParagraph"/>
              <w:spacing w:line="240" w:lineRule="auto"/>
              <w:jc w:val="center"/>
              <w:rPr>
                <w:rFonts w:ascii="Bookman Old Style" w:hAnsi="Bookman Old Style"/>
              </w:rPr>
            </w:pPr>
          </w:p>
          <w:p w14:paraId="4E9E1750" w14:textId="77777777" w:rsidR="000F65A7" w:rsidRPr="00132520" w:rsidRDefault="000F65A7" w:rsidP="000F65A7">
            <w:pPr>
              <w:pStyle w:val="TableParagraph"/>
              <w:spacing w:line="240" w:lineRule="auto"/>
              <w:jc w:val="center"/>
              <w:rPr>
                <w:rFonts w:ascii="Bookman Old Style" w:hAnsi="Bookman Old Style"/>
              </w:rPr>
            </w:pPr>
          </w:p>
          <w:p w14:paraId="21F12A69" w14:textId="77777777" w:rsidR="000F65A7" w:rsidRPr="00132520" w:rsidRDefault="000F65A7" w:rsidP="000F65A7">
            <w:pPr>
              <w:pStyle w:val="TableParagraph"/>
              <w:spacing w:line="240" w:lineRule="auto"/>
              <w:jc w:val="center"/>
              <w:rPr>
                <w:rFonts w:ascii="Bookman Old Style" w:hAnsi="Bookman Old Style"/>
              </w:rPr>
            </w:pPr>
          </w:p>
          <w:p w14:paraId="3BF4C986" w14:textId="77777777" w:rsidR="000F65A7" w:rsidRPr="00132520" w:rsidRDefault="000F65A7" w:rsidP="000F65A7">
            <w:pPr>
              <w:pStyle w:val="TableParagraph"/>
              <w:spacing w:line="240" w:lineRule="auto"/>
              <w:jc w:val="center"/>
              <w:rPr>
                <w:rFonts w:ascii="Bookman Old Style" w:hAnsi="Bookman Old Style"/>
                <w:b/>
              </w:rPr>
            </w:pPr>
            <w:r w:rsidRPr="00132520">
              <w:rPr>
                <w:rFonts w:ascii="Bookman Old Style" w:hAnsi="Bookman Old Style"/>
                <w:b/>
              </w:rPr>
              <w:t>MÊS</w:t>
            </w:r>
          </w:p>
        </w:tc>
        <w:tc>
          <w:tcPr>
            <w:tcW w:w="850" w:type="dxa"/>
            <w:shd w:val="clear" w:color="auto" w:fill="auto"/>
          </w:tcPr>
          <w:p w14:paraId="38E3E92E" w14:textId="77777777" w:rsidR="000F65A7" w:rsidRPr="00132520" w:rsidRDefault="000F65A7" w:rsidP="000F65A7">
            <w:pPr>
              <w:pStyle w:val="TableParagraph"/>
              <w:spacing w:line="240" w:lineRule="auto"/>
              <w:jc w:val="center"/>
              <w:rPr>
                <w:rFonts w:ascii="Bookman Old Style" w:hAnsi="Bookman Old Style"/>
              </w:rPr>
            </w:pPr>
          </w:p>
          <w:p w14:paraId="1A7558D6" w14:textId="77777777" w:rsidR="000F65A7" w:rsidRPr="00132520" w:rsidRDefault="000F65A7" w:rsidP="000F65A7">
            <w:pPr>
              <w:pStyle w:val="TableParagraph"/>
              <w:spacing w:line="240" w:lineRule="auto"/>
              <w:jc w:val="center"/>
              <w:rPr>
                <w:rFonts w:ascii="Bookman Old Style" w:hAnsi="Bookman Old Style"/>
              </w:rPr>
            </w:pPr>
          </w:p>
          <w:p w14:paraId="22DDDC64" w14:textId="77777777" w:rsidR="000F65A7" w:rsidRPr="00132520" w:rsidRDefault="000F65A7" w:rsidP="000F65A7">
            <w:pPr>
              <w:pStyle w:val="TableParagraph"/>
              <w:spacing w:line="240" w:lineRule="auto"/>
              <w:jc w:val="center"/>
              <w:rPr>
                <w:rFonts w:ascii="Bookman Old Style" w:hAnsi="Bookman Old Style"/>
              </w:rPr>
            </w:pPr>
          </w:p>
          <w:p w14:paraId="345CA938" w14:textId="77777777" w:rsidR="000F65A7" w:rsidRPr="00132520" w:rsidRDefault="000F65A7" w:rsidP="000F65A7">
            <w:pPr>
              <w:pStyle w:val="TableParagraph"/>
              <w:spacing w:line="240" w:lineRule="auto"/>
              <w:jc w:val="center"/>
              <w:rPr>
                <w:rFonts w:ascii="Bookman Old Style" w:hAnsi="Bookman Old Style"/>
              </w:rPr>
            </w:pPr>
          </w:p>
          <w:p w14:paraId="61D4885B" w14:textId="77777777" w:rsidR="000F65A7" w:rsidRPr="00132520" w:rsidRDefault="000F65A7" w:rsidP="000F65A7">
            <w:pPr>
              <w:pStyle w:val="TableParagraph"/>
              <w:spacing w:line="240" w:lineRule="auto"/>
              <w:jc w:val="center"/>
              <w:rPr>
                <w:rFonts w:ascii="Bookman Old Style" w:hAnsi="Bookman Old Style"/>
              </w:rPr>
            </w:pPr>
          </w:p>
          <w:p w14:paraId="3180020C" w14:textId="77777777" w:rsidR="000F65A7" w:rsidRPr="00132520" w:rsidRDefault="000F65A7" w:rsidP="000F65A7">
            <w:pPr>
              <w:pStyle w:val="TableParagraph"/>
              <w:spacing w:line="240" w:lineRule="auto"/>
              <w:ind w:right="471"/>
              <w:jc w:val="center"/>
              <w:rPr>
                <w:rFonts w:ascii="Bookman Old Style" w:hAnsi="Bookman Old Style"/>
                <w:b/>
              </w:rPr>
            </w:pPr>
            <w:r w:rsidRPr="00132520">
              <w:rPr>
                <w:rFonts w:ascii="Bookman Old Style" w:hAnsi="Bookman Old Style"/>
                <w:b/>
              </w:rPr>
              <w:t>06</w:t>
            </w:r>
          </w:p>
        </w:tc>
        <w:tc>
          <w:tcPr>
            <w:tcW w:w="1418" w:type="dxa"/>
            <w:shd w:val="clear" w:color="auto" w:fill="auto"/>
          </w:tcPr>
          <w:p w14:paraId="16DB4AEC" w14:textId="77777777" w:rsidR="000F65A7" w:rsidRPr="00132520" w:rsidRDefault="000F65A7" w:rsidP="000F65A7">
            <w:pPr>
              <w:pStyle w:val="TableParagraph"/>
              <w:spacing w:line="240" w:lineRule="auto"/>
              <w:jc w:val="center"/>
              <w:rPr>
                <w:rFonts w:ascii="Bookman Old Style" w:hAnsi="Bookman Old Style"/>
              </w:rPr>
            </w:pPr>
          </w:p>
          <w:p w14:paraId="75D5FAED" w14:textId="77777777" w:rsidR="000F65A7" w:rsidRPr="00132520" w:rsidRDefault="000F65A7" w:rsidP="000F65A7">
            <w:pPr>
              <w:pStyle w:val="TableParagraph"/>
              <w:spacing w:line="240" w:lineRule="auto"/>
              <w:jc w:val="center"/>
              <w:rPr>
                <w:rFonts w:ascii="Bookman Old Style" w:hAnsi="Bookman Old Style"/>
              </w:rPr>
            </w:pPr>
          </w:p>
          <w:p w14:paraId="2D0842F8" w14:textId="77777777" w:rsidR="000F65A7" w:rsidRPr="00132520" w:rsidRDefault="000F65A7" w:rsidP="000F65A7">
            <w:pPr>
              <w:pStyle w:val="TableParagraph"/>
              <w:spacing w:line="240" w:lineRule="auto"/>
              <w:jc w:val="center"/>
              <w:rPr>
                <w:rFonts w:ascii="Bookman Old Style" w:hAnsi="Bookman Old Style"/>
              </w:rPr>
            </w:pPr>
          </w:p>
          <w:p w14:paraId="30FDFB16" w14:textId="77777777" w:rsidR="000F65A7" w:rsidRPr="00132520" w:rsidRDefault="000F65A7" w:rsidP="000F65A7">
            <w:pPr>
              <w:pStyle w:val="TableParagraph"/>
              <w:spacing w:line="240" w:lineRule="auto"/>
              <w:jc w:val="center"/>
              <w:rPr>
                <w:rFonts w:ascii="Bookman Old Style" w:hAnsi="Bookman Old Style"/>
              </w:rPr>
            </w:pPr>
          </w:p>
          <w:p w14:paraId="1A96506A" w14:textId="77777777" w:rsidR="000F65A7" w:rsidRPr="00132520" w:rsidRDefault="000F65A7" w:rsidP="000F65A7">
            <w:pPr>
              <w:pStyle w:val="TableParagraph"/>
              <w:spacing w:line="240" w:lineRule="auto"/>
              <w:jc w:val="center"/>
              <w:rPr>
                <w:rFonts w:ascii="Bookman Old Style" w:hAnsi="Bookman Old Style"/>
              </w:rPr>
            </w:pPr>
          </w:p>
          <w:p w14:paraId="1397A8AF" w14:textId="77777777" w:rsidR="000F65A7" w:rsidRPr="00132520" w:rsidRDefault="000F65A7" w:rsidP="000F65A7">
            <w:pPr>
              <w:pStyle w:val="TableParagraph"/>
              <w:spacing w:line="240" w:lineRule="auto"/>
              <w:jc w:val="center"/>
              <w:rPr>
                <w:rFonts w:ascii="Bookman Old Style" w:hAnsi="Bookman Old Style"/>
                <w:b/>
              </w:rPr>
            </w:pPr>
            <w:r w:rsidRPr="00132520">
              <w:rPr>
                <w:rFonts w:ascii="Bookman Old Style" w:hAnsi="Bookman Old Style"/>
                <w:b/>
              </w:rPr>
              <w:t>9.933,00</w:t>
            </w:r>
          </w:p>
        </w:tc>
        <w:tc>
          <w:tcPr>
            <w:tcW w:w="1559" w:type="dxa"/>
            <w:shd w:val="clear" w:color="auto" w:fill="auto"/>
          </w:tcPr>
          <w:p w14:paraId="3C2F0190" w14:textId="77777777" w:rsidR="000F65A7" w:rsidRPr="00132520" w:rsidRDefault="000F65A7" w:rsidP="000F65A7">
            <w:pPr>
              <w:pStyle w:val="TableParagraph"/>
              <w:spacing w:line="240" w:lineRule="auto"/>
              <w:jc w:val="center"/>
              <w:rPr>
                <w:rFonts w:ascii="Bookman Old Style" w:hAnsi="Bookman Old Style"/>
              </w:rPr>
            </w:pPr>
          </w:p>
          <w:p w14:paraId="725BCFCB" w14:textId="77777777" w:rsidR="000F65A7" w:rsidRPr="00132520" w:rsidRDefault="000F65A7" w:rsidP="000F65A7">
            <w:pPr>
              <w:pStyle w:val="TableParagraph"/>
              <w:spacing w:line="240" w:lineRule="auto"/>
              <w:jc w:val="center"/>
              <w:rPr>
                <w:rFonts w:ascii="Bookman Old Style" w:hAnsi="Bookman Old Style"/>
              </w:rPr>
            </w:pPr>
          </w:p>
          <w:p w14:paraId="473FA0D2" w14:textId="77777777" w:rsidR="000F65A7" w:rsidRPr="00132520" w:rsidRDefault="000F65A7" w:rsidP="000F65A7">
            <w:pPr>
              <w:pStyle w:val="TableParagraph"/>
              <w:spacing w:line="240" w:lineRule="auto"/>
              <w:jc w:val="center"/>
              <w:rPr>
                <w:rFonts w:ascii="Bookman Old Style" w:hAnsi="Bookman Old Style"/>
              </w:rPr>
            </w:pPr>
          </w:p>
          <w:p w14:paraId="6F097EB7" w14:textId="77777777" w:rsidR="000F65A7" w:rsidRPr="00132520" w:rsidRDefault="000F65A7" w:rsidP="000F65A7">
            <w:pPr>
              <w:pStyle w:val="TableParagraph"/>
              <w:spacing w:line="240" w:lineRule="auto"/>
              <w:jc w:val="center"/>
              <w:rPr>
                <w:rFonts w:ascii="Bookman Old Style" w:hAnsi="Bookman Old Style"/>
              </w:rPr>
            </w:pPr>
          </w:p>
          <w:p w14:paraId="5A4F17EF" w14:textId="77777777" w:rsidR="000F65A7" w:rsidRPr="00132520" w:rsidRDefault="000F65A7" w:rsidP="000F65A7">
            <w:pPr>
              <w:pStyle w:val="TableParagraph"/>
              <w:spacing w:line="240" w:lineRule="auto"/>
              <w:jc w:val="center"/>
              <w:rPr>
                <w:rFonts w:ascii="Bookman Old Style" w:hAnsi="Bookman Old Style"/>
              </w:rPr>
            </w:pPr>
          </w:p>
          <w:p w14:paraId="27560391" w14:textId="77777777" w:rsidR="000F65A7" w:rsidRPr="00132520" w:rsidRDefault="000F65A7" w:rsidP="000F65A7">
            <w:pPr>
              <w:pStyle w:val="TableParagraph"/>
              <w:spacing w:line="240" w:lineRule="auto"/>
              <w:jc w:val="center"/>
              <w:rPr>
                <w:rFonts w:ascii="Bookman Old Style" w:hAnsi="Bookman Old Style"/>
                <w:b/>
              </w:rPr>
            </w:pPr>
            <w:r w:rsidRPr="00132520">
              <w:rPr>
                <w:rFonts w:ascii="Bookman Old Style" w:hAnsi="Bookman Old Style"/>
                <w:b/>
              </w:rPr>
              <w:t>59.598,00</w:t>
            </w:r>
          </w:p>
        </w:tc>
      </w:tr>
    </w:tbl>
    <w:p w14:paraId="53C8B530" w14:textId="55DBC383" w:rsidR="000F65A7" w:rsidRPr="005966CC" w:rsidRDefault="000F65A7" w:rsidP="000F65A7">
      <w:pPr>
        <w:jc w:val="both"/>
        <w:rPr>
          <w:rFonts w:ascii="Bookman Old Style" w:hAnsi="Bookman Old Style"/>
          <w:u w:val="single"/>
          <w:lang w:val="pt-PT"/>
        </w:rPr>
      </w:pPr>
    </w:p>
    <w:p w14:paraId="7C4CA99F" w14:textId="77777777" w:rsidR="000F65A7" w:rsidRPr="005966CC" w:rsidRDefault="000F65A7" w:rsidP="000F65A7">
      <w:pPr>
        <w:jc w:val="both"/>
        <w:rPr>
          <w:rFonts w:ascii="Bookman Old Style" w:hAnsi="Bookman Old Style"/>
          <w:bCs/>
          <w:lang w:val="pt-PT"/>
        </w:rPr>
      </w:pPr>
      <w:r w:rsidRPr="005966CC">
        <w:rPr>
          <w:rFonts w:ascii="Bookman Old Style" w:hAnsi="Bookman Old Style"/>
          <w:b/>
          <w:lang w:val="pt-PT"/>
        </w:rPr>
        <w:t>8.1.</w:t>
      </w:r>
      <w:r w:rsidRPr="005966CC">
        <w:rPr>
          <w:rFonts w:ascii="Bookman Old Style" w:hAnsi="Bookman Old Style"/>
          <w:bCs/>
          <w:lang w:val="pt-PT"/>
        </w:rPr>
        <w:t xml:space="preserve"> No valor acima estão incluidas todas as despêsas ordinárias diretas e indiretas decorrentes da execução do objeto, inclusive tribúos e./ou impostos, encargos sociais, trabalhistas, previdenciários, fiscais e comerciais incidentes, taxa de administraçâo, frete, seguro e outros necessários ao cumprimento integral do objeto da contratação;</w:t>
      </w:r>
    </w:p>
    <w:p w14:paraId="5743F60C" w14:textId="66F51610" w:rsidR="000F65A7" w:rsidRPr="005966CC" w:rsidRDefault="000F65A7" w:rsidP="000F65A7">
      <w:pPr>
        <w:jc w:val="both"/>
        <w:rPr>
          <w:rFonts w:ascii="Bookman Old Style" w:hAnsi="Bookman Old Style"/>
          <w:bCs/>
          <w:lang w:val="pt-PT"/>
        </w:rPr>
      </w:pPr>
      <w:r w:rsidRPr="005966CC">
        <w:rPr>
          <w:rFonts w:ascii="Bookman Old Style" w:hAnsi="Bookman Old Style"/>
          <w:b/>
          <w:lang w:val="pt-PT"/>
        </w:rPr>
        <w:t>8.2.</w:t>
      </w:r>
      <w:r w:rsidRPr="005966CC">
        <w:rPr>
          <w:rFonts w:ascii="Bookman Old Style" w:hAnsi="Bookman Old Style"/>
          <w:bCs/>
          <w:lang w:val="pt-PT"/>
        </w:rPr>
        <w:t xml:space="preserve"> O valor acima é meramente estimativo, de forma que os pagamentos devidos ao contratado dependerão dos quantitativos efetivamente executados.</w:t>
      </w:r>
    </w:p>
    <w:p w14:paraId="2A2505C6" w14:textId="77777777" w:rsidR="000F65A7" w:rsidRPr="005966CC" w:rsidRDefault="000F65A7" w:rsidP="000F65A7">
      <w:pPr>
        <w:jc w:val="both"/>
        <w:rPr>
          <w:rFonts w:ascii="Bookman Old Style" w:hAnsi="Bookman Old Style"/>
          <w:u w:val="single"/>
          <w:lang w:val="pt-PT"/>
        </w:rPr>
      </w:pPr>
    </w:p>
    <w:p w14:paraId="76AD7C7F" w14:textId="77777777" w:rsidR="000F65A7" w:rsidRPr="005966CC" w:rsidRDefault="00F100A7" w:rsidP="00D52282">
      <w:pPr>
        <w:pStyle w:val="PargrafodaLista"/>
        <w:numPr>
          <w:ilvl w:val="0"/>
          <w:numId w:val="27"/>
        </w:numPr>
        <w:jc w:val="both"/>
        <w:rPr>
          <w:rFonts w:ascii="Bookman Old Style" w:hAnsi="Bookman Old Style"/>
          <w:u w:val="single"/>
          <w:lang w:val="pt-PT"/>
        </w:rPr>
      </w:pPr>
      <w:r w:rsidRPr="005966CC">
        <w:rPr>
          <w:rFonts w:ascii="Bookman Old Style" w:hAnsi="Bookman Old Style"/>
          <w:b/>
          <w:bCs/>
          <w:lang w:val="pt-PT"/>
        </w:rPr>
        <w:t>DA DESCRIÇÃO DA SOLUÇÃO</w:t>
      </w:r>
    </w:p>
    <w:p w14:paraId="2E13933D" w14:textId="047A9E12" w:rsidR="000F65A7" w:rsidRPr="005966CC" w:rsidRDefault="00D52282" w:rsidP="00D52282">
      <w:pPr>
        <w:pStyle w:val="PargrafodaLista"/>
        <w:numPr>
          <w:ilvl w:val="1"/>
          <w:numId w:val="30"/>
        </w:numPr>
        <w:jc w:val="both"/>
        <w:rPr>
          <w:rFonts w:ascii="Bookman Old Style" w:hAnsi="Bookman Old Style"/>
          <w:u w:val="single"/>
          <w:lang w:val="pt-PT"/>
        </w:rPr>
      </w:pPr>
      <w:r w:rsidRPr="005966CC">
        <w:rPr>
          <w:rFonts w:ascii="Bookman Old Style" w:hAnsi="Bookman Old Style"/>
          <w:bCs/>
          <w:lang w:val="pt-PT"/>
        </w:rPr>
        <w:t xml:space="preserve">A descrição da solução como um todo abrange a contratação de </w:t>
      </w:r>
      <w:r w:rsidR="00D11158" w:rsidRPr="005966CC">
        <w:rPr>
          <w:rFonts w:ascii="Bookman Old Style" w:hAnsi="Bookman Old Style"/>
          <w:bCs/>
          <w:lang w:val="pt-PT"/>
        </w:rPr>
        <w:t>empresa especializada para realizacao de prestacao de servicos de digitalizacao, classificacao e gerenciamento de documentos publicos (leis, projetos de leis, requerimentos, indicacoes, portarias, decretos, resolucoes, convenios e avisos de creditos autorizados pelo legislativo, atas das sessoes, atos juridicos, atos de pessoal, folhas de pagamentos de pessoal, subsidios dos agentes politicos, demais arquivos do setor de recursos humanos e documentos diversos), a serem armazenados em sistema web, em midia digital (formato pdf pesquisavel), bem como, limpeza, reparacao e classificacao dos documentos publicos</w:t>
      </w:r>
      <w:r w:rsidRPr="005966CC">
        <w:rPr>
          <w:rFonts w:ascii="Bookman Old Style" w:hAnsi="Bookman Old Style"/>
          <w:bCs/>
          <w:lang w:val="pt-PT"/>
        </w:rPr>
        <w:t>, a a serem armazenados em mídia digital (formato PDF pesquisável), bem como, limpeza, reparação e classificação dos documentos públicos, para atender as necessidades da Câmara Municipal de Queimados</w:t>
      </w:r>
      <w:r w:rsidR="000F65A7" w:rsidRPr="005966CC">
        <w:rPr>
          <w:rFonts w:ascii="Bookman Old Style" w:hAnsi="Bookman Old Style"/>
          <w:bCs/>
          <w:lang w:val="pt-PT"/>
        </w:rPr>
        <w:t>;</w:t>
      </w:r>
    </w:p>
    <w:p w14:paraId="0D198099" w14:textId="77777777" w:rsidR="000F65A7" w:rsidRPr="005966CC" w:rsidRDefault="00D52282" w:rsidP="00D52282">
      <w:pPr>
        <w:pStyle w:val="PargrafodaLista"/>
        <w:numPr>
          <w:ilvl w:val="1"/>
          <w:numId w:val="30"/>
        </w:numPr>
        <w:jc w:val="both"/>
        <w:rPr>
          <w:rFonts w:ascii="Bookman Old Style" w:hAnsi="Bookman Old Style"/>
          <w:u w:val="single"/>
          <w:lang w:val="pt-PT"/>
        </w:rPr>
      </w:pPr>
      <w:r w:rsidRPr="005966CC">
        <w:rPr>
          <w:rFonts w:ascii="Bookman Old Style" w:hAnsi="Bookman Old Style"/>
          <w:bCs/>
          <w:lang w:val="pt-PT"/>
        </w:rPr>
        <w:t>A contratação em tela visa dar continuidade as atividades que dão sustentabilidade à otimização e adequação da administração pública em suas atribuições finalísticas</w:t>
      </w:r>
      <w:r w:rsidR="000F65A7" w:rsidRPr="005966CC">
        <w:rPr>
          <w:rFonts w:ascii="Bookman Old Style" w:hAnsi="Bookman Old Style"/>
          <w:bCs/>
          <w:lang w:val="pt-PT"/>
        </w:rPr>
        <w:t>;</w:t>
      </w:r>
    </w:p>
    <w:p w14:paraId="1C7C58E5" w14:textId="1EF9A64C" w:rsidR="00D52282" w:rsidRPr="005966CC" w:rsidRDefault="00D52282" w:rsidP="00D52282">
      <w:pPr>
        <w:pStyle w:val="PargrafodaLista"/>
        <w:numPr>
          <w:ilvl w:val="1"/>
          <w:numId w:val="30"/>
        </w:numPr>
        <w:jc w:val="both"/>
        <w:rPr>
          <w:rFonts w:ascii="Bookman Old Style" w:hAnsi="Bookman Old Style"/>
          <w:u w:val="single"/>
          <w:lang w:val="pt-PT"/>
        </w:rPr>
      </w:pPr>
      <w:r w:rsidRPr="005966CC">
        <w:rPr>
          <w:rFonts w:ascii="Bookman Old Style" w:hAnsi="Bookman Old Style"/>
          <w:bCs/>
          <w:lang w:val="pt-PT"/>
        </w:rPr>
        <w:t xml:space="preserve">Os bens deverão ser entregues com zelo e destreza, e de acordo com as descrições, detalhamento e especificações contidas nesse </w:t>
      </w:r>
      <w:r w:rsidR="00C5515B">
        <w:rPr>
          <w:rFonts w:ascii="Bookman Old Style" w:hAnsi="Bookman Old Style"/>
          <w:bCs/>
          <w:lang w:val="pt-PT"/>
        </w:rPr>
        <w:t>Termo de Referência</w:t>
      </w:r>
      <w:r w:rsidRPr="005966CC">
        <w:rPr>
          <w:rFonts w:ascii="Bookman Old Style" w:hAnsi="Bookman Old Style"/>
          <w:bCs/>
          <w:lang w:val="pt-PT"/>
        </w:rPr>
        <w:t>, não eximindo a empresa da responsabilidade da execução de outras atividades atinentes ao objeto, a qualquer tempo e a critério da Administração.</w:t>
      </w:r>
    </w:p>
    <w:p w14:paraId="696AFE3D" w14:textId="77777777" w:rsidR="00DA6661" w:rsidRPr="005966CC" w:rsidRDefault="00DA6661" w:rsidP="00DA6661">
      <w:pPr>
        <w:pStyle w:val="PargrafodaLista"/>
        <w:jc w:val="both"/>
        <w:rPr>
          <w:rFonts w:ascii="Bookman Old Style" w:hAnsi="Bookman Old Style"/>
          <w:bCs/>
          <w:u w:val="single"/>
          <w:lang w:val="pt-PT"/>
        </w:rPr>
      </w:pPr>
    </w:p>
    <w:p w14:paraId="0E9B15BD" w14:textId="77777777" w:rsidR="000F65A7" w:rsidRPr="005966CC" w:rsidRDefault="00D52282" w:rsidP="000F65A7">
      <w:pPr>
        <w:pStyle w:val="PargrafodaLista"/>
        <w:numPr>
          <w:ilvl w:val="0"/>
          <w:numId w:val="30"/>
        </w:numPr>
        <w:jc w:val="both"/>
        <w:rPr>
          <w:rFonts w:ascii="Bookman Old Style" w:hAnsi="Bookman Old Style"/>
          <w:b/>
          <w:bCs/>
          <w:u w:val="single"/>
          <w:lang w:val="pt-PT"/>
        </w:rPr>
      </w:pPr>
      <w:r w:rsidRPr="005966CC">
        <w:rPr>
          <w:rFonts w:ascii="Bookman Old Style" w:hAnsi="Bookman Old Style"/>
          <w:b/>
          <w:bCs/>
          <w:u w:val="single"/>
          <w:lang w:val="pt-PT"/>
        </w:rPr>
        <w:t xml:space="preserve"> </w:t>
      </w:r>
      <w:r w:rsidR="007962BD" w:rsidRPr="005966CC">
        <w:rPr>
          <w:rFonts w:ascii="Bookman Old Style" w:hAnsi="Bookman Old Style"/>
          <w:b/>
          <w:bCs/>
          <w:u w:val="single"/>
          <w:lang w:val="pt-PT"/>
        </w:rPr>
        <w:t xml:space="preserve"> </w:t>
      </w:r>
      <w:r w:rsidRPr="005966CC">
        <w:rPr>
          <w:rFonts w:ascii="Bookman Old Style" w:hAnsi="Bookman Old Style"/>
          <w:b/>
          <w:bCs/>
          <w:u w:val="single"/>
          <w:lang w:val="pt-PT"/>
        </w:rPr>
        <w:t>DOS REQUISITOS DA CONTRATAÇÃO</w:t>
      </w:r>
    </w:p>
    <w:p w14:paraId="0E6EE7D3" w14:textId="2A67DB1E" w:rsidR="000F65A7" w:rsidRPr="005966CC" w:rsidRDefault="00D52282" w:rsidP="00D52282">
      <w:pPr>
        <w:pStyle w:val="PargrafodaLista"/>
        <w:numPr>
          <w:ilvl w:val="1"/>
          <w:numId w:val="29"/>
        </w:numPr>
        <w:jc w:val="both"/>
        <w:rPr>
          <w:rFonts w:ascii="Bookman Old Style" w:hAnsi="Bookman Old Style"/>
          <w:b/>
          <w:bCs/>
          <w:u w:val="single"/>
          <w:lang w:val="pt-PT"/>
        </w:rPr>
      </w:pPr>
      <w:r w:rsidRPr="005966CC">
        <w:rPr>
          <w:rFonts w:ascii="Bookman Old Style" w:hAnsi="Bookman Old Style"/>
          <w:bCs/>
          <w:lang w:val="pt-PT"/>
        </w:rPr>
        <w:t xml:space="preserve">Para que o objeto da contratação seja atendido, é necessário o atendimento de alguns requisitos mínimos necessários, dentre eles os de qualidade e capacidade de execução pelo contratado, nos termos do artigo 72, da </w:t>
      </w:r>
      <w:r w:rsidR="00832C49" w:rsidRPr="009D3CD4">
        <w:rPr>
          <w:rFonts w:ascii="Bookman Old Style" w:hAnsi="Bookman Old Style"/>
          <w:lang w:val="pt-BR"/>
        </w:rPr>
        <w:t xml:space="preserve">Lei </w:t>
      </w:r>
      <w:r w:rsidR="00832C49">
        <w:rPr>
          <w:rFonts w:ascii="Bookman Old Style" w:hAnsi="Bookman Old Style"/>
          <w:lang w:val="pt-BR"/>
        </w:rPr>
        <w:t>Federal nº</w:t>
      </w:r>
      <w:r w:rsidR="00832C49" w:rsidRPr="009D3CD4">
        <w:rPr>
          <w:rFonts w:ascii="Bookman Old Style" w:hAnsi="Bookman Old Style"/>
          <w:lang w:val="pt-BR"/>
        </w:rPr>
        <w:t>14.133, de 2021</w:t>
      </w:r>
      <w:r w:rsidR="000F65A7" w:rsidRPr="005966CC">
        <w:rPr>
          <w:rFonts w:ascii="Bookman Old Style" w:hAnsi="Bookman Old Style"/>
          <w:bCs/>
          <w:lang w:val="pt-PT"/>
        </w:rPr>
        <w:t>;</w:t>
      </w:r>
    </w:p>
    <w:p w14:paraId="120CC241" w14:textId="27F9B506" w:rsidR="005966CC" w:rsidRPr="005966CC" w:rsidRDefault="00D52282" w:rsidP="00D52282">
      <w:pPr>
        <w:pStyle w:val="PargrafodaLista"/>
        <w:numPr>
          <w:ilvl w:val="1"/>
          <w:numId w:val="29"/>
        </w:numPr>
        <w:jc w:val="both"/>
        <w:rPr>
          <w:rFonts w:ascii="Bookman Old Style" w:hAnsi="Bookman Old Style"/>
          <w:b/>
          <w:bCs/>
          <w:u w:val="single"/>
          <w:lang w:val="pt-PT"/>
        </w:rPr>
      </w:pPr>
      <w:r w:rsidRPr="005966CC">
        <w:rPr>
          <w:rFonts w:ascii="Bookman Old Style" w:hAnsi="Bookman Old Style"/>
          <w:bCs/>
          <w:lang w:val="pt-PT"/>
        </w:rPr>
        <w:t xml:space="preserve">Será exigido, conforme artigo 62 da </w:t>
      </w:r>
      <w:r w:rsidR="00832C49" w:rsidRPr="009D3CD4">
        <w:rPr>
          <w:rFonts w:ascii="Bookman Old Style" w:hAnsi="Bookman Old Style"/>
          <w:lang w:val="pt-BR"/>
        </w:rPr>
        <w:t xml:space="preserve">Lei </w:t>
      </w:r>
      <w:r w:rsidR="00832C49">
        <w:rPr>
          <w:rFonts w:ascii="Bookman Old Style" w:hAnsi="Bookman Old Style"/>
          <w:lang w:val="pt-BR"/>
        </w:rPr>
        <w:t>Federal nº</w:t>
      </w:r>
      <w:r w:rsidR="00832C49" w:rsidRPr="009D3CD4">
        <w:rPr>
          <w:rFonts w:ascii="Bookman Old Style" w:hAnsi="Bookman Old Style"/>
          <w:lang w:val="pt-BR"/>
        </w:rPr>
        <w:t>14.133, de 2021</w:t>
      </w:r>
      <w:r w:rsidRPr="005966CC">
        <w:rPr>
          <w:rFonts w:ascii="Bookman Old Style" w:hAnsi="Bookman Old Style"/>
          <w:bCs/>
          <w:lang w:val="pt-PT"/>
        </w:rPr>
        <w:t>, documentos referentes a habilitação jurídica (premissa do artigo 66), habilitação técnica (rol do artigo 67), habilitação fiscal, social e trabalhista (artigo 68) habilitação econômico-financeira (rol do artigo 69), todos da mesma legislação (</w:t>
      </w:r>
      <w:r w:rsidR="00832C49" w:rsidRPr="009D3CD4">
        <w:rPr>
          <w:rFonts w:ascii="Bookman Old Style" w:hAnsi="Bookman Old Style"/>
          <w:lang w:val="pt-BR"/>
        </w:rPr>
        <w:t xml:space="preserve">Lei </w:t>
      </w:r>
      <w:r w:rsidR="00832C49">
        <w:rPr>
          <w:rFonts w:ascii="Bookman Old Style" w:hAnsi="Bookman Old Style"/>
          <w:lang w:val="pt-BR"/>
        </w:rPr>
        <w:t>Federal nº</w:t>
      </w:r>
      <w:r w:rsidR="00832C49" w:rsidRPr="009D3CD4">
        <w:rPr>
          <w:rFonts w:ascii="Bookman Old Style" w:hAnsi="Bookman Old Style"/>
          <w:lang w:val="pt-BR"/>
        </w:rPr>
        <w:t>14.133, de 2021</w:t>
      </w:r>
      <w:r w:rsidRPr="005966CC">
        <w:rPr>
          <w:rFonts w:ascii="Bookman Old Style" w:hAnsi="Bookman Old Style"/>
          <w:bCs/>
          <w:lang w:val="pt-PT"/>
        </w:rPr>
        <w:t>)</w:t>
      </w:r>
      <w:r w:rsidR="005966CC" w:rsidRPr="005966CC">
        <w:rPr>
          <w:rFonts w:ascii="Bookman Old Style" w:hAnsi="Bookman Old Style"/>
          <w:bCs/>
          <w:lang w:val="pt-PT"/>
        </w:rPr>
        <w:t>;</w:t>
      </w:r>
    </w:p>
    <w:p w14:paraId="6BF5696D" w14:textId="77777777" w:rsidR="005966CC" w:rsidRPr="005966CC" w:rsidRDefault="00D52282" w:rsidP="00D52282">
      <w:pPr>
        <w:pStyle w:val="PargrafodaLista"/>
        <w:numPr>
          <w:ilvl w:val="1"/>
          <w:numId w:val="29"/>
        </w:numPr>
        <w:jc w:val="both"/>
        <w:rPr>
          <w:rFonts w:ascii="Bookman Old Style" w:hAnsi="Bookman Old Style"/>
          <w:b/>
          <w:bCs/>
          <w:u w:val="single"/>
          <w:lang w:val="pt-PT"/>
        </w:rPr>
      </w:pPr>
      <w:r w:rsidRPr="005966CC">
        <w:rPr>
          <w:rFonts w:ascii="Bookman Old Style" w:hAnsi="Bookman Old Style"/>
          <w:bCs/>
          <w:lang w:val="pt-PT"/>
        </w:rPr>
        <w:t>Sendo assim, os documentos exigidos serão:</w:t>
      </w:r>
    </w:p>
    <w:p w14:paraId="4CC03E0A" w14:textId="77777777" w:rsidR="005966CC" w:rsidRPr="005966CC" w:rsidRDefault="00D52282" w:rsidP="00D52282">
      <w:pPr>
        <w:pStyle w:val="PargrafodaLista"/>
        <w:numPr>
          <w:ilvl w:val="2"/>
          <w:numId w:val="29"/>
        </w:numPr>
        <w:jc w:val="both"/>
        <w:rPr>
          <w:rFonts w:ascii="Bookman Old Style" w:hAnsi="Bookman Old Style"/>
          <w:b/>
          <w:bCs/>
          <w:u w:val="single"/>
          <w:lang w:val="pt-PT"/>
        </w:rPr>
      </w:pPr>
      <w:r w:rsidRPr="005966CC">
        <w:rPr>
          <w:rFonts w:ascii="Bookman Old Style" w:hAnsi="Bookman Old Style"/>
          <w:bCs/>
          <w:lang w:val="pt-PT"/>
        </w:rPr>
        <w:t>Contrato social da empresa (todas as alterações ou última consolidação);</w:t>
      </w:r>
    </w:p>
    <w:p w14:paraId="146923A4" w14:textId="77777777" w:rsidR="005966CC" w:rsidRPr="005966CC" w:rsidRDefault="00D52282" w:rsidP="00D52282">
      <w:pPr>
        <w:pStyle w:val="PargrafodaLista"/>
        <w:numPr>
          <w:ilvl w:val="2"/>
          <w:numId w:val="29"/>
        </w:numPr>
        <w:jc w:val="both"/>
        <w:rPr>
          <w:rFonts w:ascii="Bookman Old Style" w:hAnsi="Bookman Old Style"/>
          <w:b/>
          <w:bCs/>
          <w:u w:val="single"/>
          <w:lang w:val="pt-PT"/>
        </w:rPr>
      </w:pPr>
      <w:r w:rsidRPr="005966CC">
        <w:rPr>
          <w:rFonts w:ascii="Bookman Old Style" w:hAnsi="Bookman Old Style"/>
          <w:bCs/>
          <w:lang w:val="pt-PT"/>
        </w:rPr>
        <w:t>Documento de Identificação dos sócios da empresa;</w:t>
      </w:r>
    </w:p>
    <w:p w14:paraId="16A2B5FB" w14:textId="77777777" w:rsidR="005966CC" w:rsidRPr="005966CC" w:rsidRDefault="00D52282" w:rsidP="00D52282">
      <w:pPr>
        <w:pStyle w:val="PargrafodaLista"/>
        <w:numPr>
          <w:ilvl w:val="2"/>
          <w:numId w:val="29"/>
        </w:numPr>
        <w:jc w:val="both"/>
        <w:rPr>
          <w:rFonts w:ascii="Bookman Old Style" w:hAnsi="Bookman Old Style"/>
          <w:b/>
          <w:bCs/>
          <w:u w:val="single"/>
          <w:lang w:val="pt-PT"/>
        </w:rPr>
      </w:pPr>
      <w:r w:rsidRPr="005966CC">
        <w:rPr>
          <w:rFonts w:ascii="Bookman Old Style" w:hAnsi="Bookman Old Style"/>
          <w:bCs/>
          <w:lang w:val="pt-PT"/>
        </w:rPr>
        <w:t>Prova de inscrição no Cadastro Nacional da Pessoa Jurídica (CNPJ);</w:t>
      </w:r>
    </w:p>
    <w:p w14:paraId="3300501E" w14:textId="77777777" w:rsidR="005966CC" w:rsidRPr="005966CC" w:rsidRDefault="00D52282" w:rsidP="00D52282">
      <w:pPr>
        <w:pStyle w:val="PargrafodaLista"/>
        <w:numPr>
          <w:ilvl w:val="2"/>
          <w:numId w:val="29"/>
        </w:numPr>
        <w:jc w:val="both"/>
        <w:rPr>
          <w:rFonts w:ascii="Bookman Old Style" w:hAnsi="Bookman Old Style"/>
          <w:b/>
          <w:bCs/>
          <w:u w:val="single"/>
          <w:lang w:val="pt-PT"/>
        </w:rPr>
      </w:pPr>
      <w:r w:rsidRPr="005966CC">
        <w:rPr>
          <w:rFonts w:ascii="Bookman Old Style" w:hAnsi="Bookman Old Style"/>
          <w:bCs/>
          <w:lang w:val="pt-PT"/>
        </w:rPr>
        <w:t>Prova de inscrição no cadastro de contribuintes estadual e/ou municipal</w:t>
      </w:r>
      <w:r w:rsidR="005966CC" w:rsidRPr="005966CC">
        <w:rPr>
          <w:rFonts w:ascii="Bookman Old Style" w:hAnsi="Bookman Old Style"/>
          <w:bCs/>
          <w:lang w:val="pt-PT"/>
        </w:rPr>
        <w:t>;</w:t>
      </w:r>
    </w:p>
    <w:p w14:paraId="177ACCB3" w14:textId="77777777" w:rsidR="005966CC" w:rsidRPr="005966CC" w:rsidRDefault="00D52282" w:rsidP="00D52282">
      <w:pPr>
        <w:pStyle w:val="PargrafodaLista"/>
        <w:numPr>
          <w:ilvl w:val="2"/>
          <w:numId w:val="29"/>
        </w:numPr>
        <w:jc w:val="both"/>
        <w:rPr>
          <w:rFonts w:ascii="Bookman Old Style" w:hAnsi="Bookman Old Style"/>
          <w:b/>
          <w:bCs/>
          <w:u w:val="single"/>
          <w:lang w:val="pt-PT"/>
        </w:rPr>
      </w:pPr>
      <w:r w:rsidRPr="005966CC">
        <w:rPr>
          <w:rFonts w:ascii="Bookman Old Style" w:hAnsi="Bookman Old Style"/>
          <w:bCs/>
          <w:lang w:val="pt-PT"/>
        </w:rPr>
        <w:t>Regularidade perante a Fazenda Municipal;</w:t>
      </w:r>
    </w:p>
    <w:p w14:paraId="2175D1EE" w14:textId="77777777" w:rsidR="005966CC" w:rsidRPr="005966CC" w:rsidRDefault="00D52282" w:rsidP="00D52282">
      <w:pPr>
        <w:pStyle w:val="PargrafodaLista"/>
        <w:numPr>
          <w:ilvl w:val="2"/>
          <w:numId w:val="29"/>
        </w:numPr>
        <w:jc w:val="both"/>
        <w:rPr>
          <w:rFonts w:ascii="Bookman Old Style" w:hAnsi="Bookman Old Style"/>
          <w:b/>
          <w:bCs/>
          <w:u w:val="single"/>
          <w:lang w:val="pt-PT"/>
        </w:rPr>
      </w:pPr>
      <w:r w:rsidRPr="005966CC">
        <w:rPr>
          <w:rFonts w:ascii="Bookman Old Style" w:hAnsi="Bookman Old Style"/>
          <w:bCs/>
          <w:lang w:val="pt-PT"/>
        </w:rPr>
        <w:t>Regularidade perante a Fazenda Estadual;</w:t>
      </w:r>
    </w:p>
    <w:p w14:paraId="2FE91462" w14:textId="77777777" w:rsidR="005966CC" w:rsidRPr="005966CC" w:rsidRDefault="00D52282" w:rsidP="00D52282">
      <w:pPr>
        <w:pStyle w:val="PargrafodaLista"/>
        <w:numPr>
          <w:ilvl w:val="2"/>
          <w:numId w:val="29"/>
        </w:numPr>
        <w:jc w:val="both"/>
        <w:rPr>
          <w:rFonts w:ascii="Bookman Old Style" w:hAnsi="Bookman Old Style"/>
          <w:b/>
          <w:bCs/>
          <w:u w:val="single"/>
          <w:lang w:val="pt-PT"/>
        </w:rPr>
      </w:pPr>
      <w:r w:rsidRPr="005966CC">
        <w:rPr>
          <w:rFonts w:ascii="Bookman Old Style" w:hAnsi="Bookman Old Style"/>
          <w:bCs/>
          <w:lang w:val="pt-PT"/>
        </w:rPr>
        <w:t>Regularidade perante a Fazenda Federal;</w:t>
      </w:r>
    </w:p>
    <w:p w14:paraId="70587166" w14:textId="76831F4D" w:rsidR="005966CC" w:rsidRPr="005966CC" w:rsidRDefault="00D52282" w:rsidP="00D52282">
      <w:pPr>
        <w:pStyle w:val="PargrafodaLista"/>
        <w:numPr>
          <w:ilvl w:val="2"/>
          <w:numId w:val="29"/>
        </w:numPr>
        <w:jc w:val="both"/>
        <w:rPr>
          <w:rFonts w:ascii="Bookman Old Style" w:hAnsi="Bookman Old Style"/>
          <w:b/>
          <w:bCs/>
          <w:u w:val="single"/>
          <w:lang w:val="pt-PT"/>
        </w:rPr>
      </w:pPr>
      <w:r w:rsidRPr="005966CC">
        <w:rPr>
          <w:rFonts w:ascii="Bookman Old Style" w:hAnsi="Bookman Old Style"/>
          <w:bCs/>
          <w:lang w:val="pt-PT"/>
        </w:rPr>
        <w:t xml:space="preserve">Regularidade </w:t>
      </w:r>
      <w:r w:rsidRPr="00643EE8">
        <w:rPr>
          <w:rFonts w:ascii="Bookman Old Style" w:hAnsi="Bookman Old Style"/>
          <w:bCs/>
          <w:lang w:val="pt-PT"/>
        </w:rPr>
        <w:t>perante a</w:t>
      </w:r>
      <w:r w:rsidR="005966CC" w:rsidRPr="00643EE8">
        <w:rPr>
          <w:rFonts w:ascii="Bookman Old Style" w:hAnsi="Bookman Old Style"/>
          <w:bCs/>
          <w:lang w:val="pt-PT"/>
        </w:rPr>
        <w:t>o FGTS</w:t>
      </w:r>
      <w:r w:rsidRPr="00643EE8">
        <w:rPr>
          <w:rFonts w:ascii="Bookman Old Style" w:hAnsi="Bookman Old Style"/>
          <w:bCs/>
          <w:lang w:val="pt-PT"/>
        </w:rPr>
        <w:t>;</w:t>
      </w:r>
    </w:p>
    <w:p w14:paraId="5715C74C" w14:textId="77777777" w:rsidR="005966CC" w:rsidRPr="005966CC" w:rsidRDefault="00D52282" w:rsidP="005966CC">
      <w:pPr>
        <w:pStyle w:val="PargrafodaLista"/>
        <w:numPr>
          <w:ilvl w:val="2"/>
          <w:numId w:val="29"/>
        </w:numPr>
        <w:jc w:val="both"/>
        <w:rPr>
          <w:rFonts w:ascii="Bookman Old Style" w:hAnsi="Bookman Old Style"/>
          <w:b/>
          <w:bCs/>
          <w:u w:val="single"/>
          <w:lang w:val="pt-PT"/>
        </w:rPr>
      </w:pPr>
      <w:r w:rsidRPr="005966CC">
        <w:rPr>
          <w:rFonts w:ascii="Bookman Old Style" w:hAnsi="Bookman Old Style"/>
          <w:bCs/>
          <w:lang w:val="pt-PT"/>
        </w:rPr>
        <w:t>Regularidade perante a Justiça do Trabalho;</w:t>
      </w:r>
    </w:p>
    <w:p w14:paraId="1F44DC59" w14:textId="58BFF48E" w:rsidR="00DA6661" w:rsidRPr="005966CC" w:rsidRDefault="00D52282" w:rsidP="005966CC">
      <w:pPr>
        <w:pStyle w:val="PargrafodaLista"/>
        <w:numPr>
          <w:ilvl w:val="2"/>
          <w:numId w:val="29"/>
        </w:numPr>
        <w:jc w:val="both"/>
        <w:rPr>
          <w:rFonts w:ascii="Bookman Old Style" w:hAnsi="Bookman Old Style"/>
          <w:b/>
          <w:bCs/>
          <w:u w:val="single"/>
          <w:lang w:val="pt-PT"/>
        </w:rPr>
      </w:pPr>
      <w:r w:rsidRPr="005966CC">
        <w:rPr>
          <w:rFonts w:ascii="Bookman Old Style" w:hAnsi="Bookman Old Style"/>
          <w:bCs/>
          <w:lang w:val="pt-PT"/>
        </w:rPr>
        <w:t>Atestado de capacidade técnica;</w:t>
      </w:r>
    </w:p>
    <w:p w14:paraId="598AAB53" w14:textId="77777777" w:rsidR="008F0A37" w:rsidRPr="005966CC" w:rsidRDefault="008F0A37" w:rsidP="005966CC">
      <w:pPr>
        <w:jc w:val="both"/>
        <w:rPr>
          <w:rFonts w:ascii="Bookman Old Style" w:hAnsi="Bookman Old Style"/>
          <w:bCs/>
          <w:lang w:val="pt-PT"/>
        </w:rPr>
      </w:pPr>
    </w:p>
    <w:p w14:paraId="38E29212" w14:textId="670A8A2A" w:rsidR="005966CC" w:rsidRPr="005966CC" w:rsidRDefault="00D52282" w:rsidP="005966CC">
      <w:pPr>
        <w:pStyle w:val="PargrafodaLista"/>
        <w:numPr>
          <w:ilvl w:val="0"/>
          <w:numId w:val="29"/>
        </w:numPr>
        <w:tabs>
          <w:tab w:val="left" w:pos="284"/>
        </w:tabs>
        <w:jc w:val="both"/>
        <w:rPr>
          <w:rFonts w:ascii="Bookman Old Style" w:hAnsi="Bookman Old Style"/>
          <w:b/>
          <w:bCs/>
          <w:u w:val="single"/>
          <w:lang w:val="pt-PT"/>
        </w:rPr>
      </w:pPr>
      <w:r w:rsidRPr="005966CC">
        <w:rPr>
          <w:rFonts w:ascii="Bookman Old Style" w:hAnsi="Bookman Old Style"/>
          <w:b/>
          <w:bCs/>
          <w:u w:val="single"/>
          <w:lang w:val="pt-PT"/>
        </w:rPr>
        <w:t>MODELO DE GESTÃO DO CONTRATO</w:t>
      </w:r>
    </w:p>
    <w:p w14:paraId="5A19B6E3" w14:textId="6F465A7F" w:rsidR="005966CC" w:rsidRPr="005966CC" w:rsidRDefault="00D52282" w:rsidP="005966CC">
      <w:pPr>
        <w:pStyle w:val="PargrafodaLista"/>
        <w:numPr>
          <w:ilvl w:val="1"/>
          <w:numId w:val="29"/>
        </w:numPr>
        <w:tabs>
          <w:tab w:val="left" w:pos="284"/>
        </w:tabs>
        <w:jc w:val="both"/>
        <w:rPr>
          <w:rFonts w:ascii="Bookman Old Style" w:hAnsi="Bookman Old Style"/>
          <w:b/>
          <w:bCs/>
          <w:lang w:val="pt-PT"/>
        </w:rPr>
      </w:pPr>
      <w:r w:rsidRPr="005966CC">
        <w:rPr>
          <w:rFonts w:ascii="Bookman Old Style" w:hAnsi="Bookman Old Style"/>
          <w:bCs/>
          <w:lang w:val="pt-PT"/>
        </w:rPr>
        <w:t xml:space="preserve">A fiscalização da contratação, decorrente desta dispensa de licitação, será acompanhada e fiscalizada por servidor da Administração, especialmente designados, nos termos do artigo 117 da </w:t>
      </w:r>
      <w:r w:rsidR="00832C49" w:rsidRPr="00832C49">
        <w:rPr>
          <w:rFonts w:ascii="Bookman Old Style" w:hAnsi="Bookman Old Style"/>
          <w:bCs/>
          <w:lang w:val="pt-PT"/>
        </w:rPr>
        <w:t>Lei Federal nº14.133, de 2021</w:t>
      </w:r>
      <w:r w:rsidR="005966CC" w:rsidRPr="005966CC">
        <w:rPr>
          <w:rFonts w:ascii="Bookman Old Style" w:hAnsi="Bookman Old Style"/>
          <w:bCs/>
          <w:lang w:val="pt-PT"/>
        </w:rPr>
        <w:t>;</w:t>
      </w:r>
    </w:p>
    <w:p w14:paraId="1AEF4C91" w14:textId="04F38A54" w:rsidR="005966CC" w:rsidRPr="005966CC" w:rsidRDefault="00D52282" w:rsidP="005966CC">
      <w:pPr>
        <w:pStyle w:val="PargrafodaLista"/>
        <w:numPr>
          <w:ilvl w:val="1"/>
          <w:numId w:val="29"/>
        </w:numPr>
        <w:tabs>
          <w:tab w:val="left" w:pos="284"/>
        </w:tabs>
        <w:jc w:val="both"/>
        <w:rPr>
          <w:rFonts w:ascii="Bookman Old Style" w:hAnsi="Bookman Old Style"/>
          <w:b/>
          <w:bCs/>
          <w:lang w:val="pt-PT"/>
        </w:rPr>
      </w:pPr>
      <w:r w:rsidRPr="005966CC">
        <w:rPr>
          <w:rFonts w:ascii="Bookman Old Style" w:hAnsi="Bookman Old Style"/>
          <w:bCs/>
          <w:lang w:val="pt-PT"/>
        </w:rPr>
        <w:t xml:space="preserve">A contratante deverá indicar um responsável legal, através de documento encaminhado para o e-mail </w:t>
      </w:r>
      <w:r w:rsidRPr="005966CC">
        <w:rPr>
          <w:rFonts w:ascii="Bookman Old Style" w:hAnsi="Bookman Old Style"/>
          <w:bCs/>
          <w:lang w:val="pt-PT"/>
        </w:rPr>
      </w:r>
      <w:r w:rsidRPr="005966CC">
        <w:rPr>
          <w:rFonts w:ascii="Bookman Old Style" w:hAnsi="Bookman Old Style"/>
          <w:bCs/>
          <w:lang w:val="pt-PT"/>
        </w:rPr>
        <w:instrText xml:space="preserve"/>
      </w:r>
      <w:r w:rsidRPr="005966CC">
        <w:rPr>
          <w:rFonts w:ascii="Bookman Old Style" w:hAnsi="Bookman Old Style"/>
          <w:bCs/>
          <w:lang w:val="pt-PT"/>
        </w:rPr>
      </w:r>
      <w:r w:rsidRPr="005966CC">
        <w:rPr>
          <w:rStyle w:val="Hyperlink"/>
          <w:rFonts w:ascii="Bookman Old Style" w:hAnsi="Bookman Old Style"/>
          <w:bCs/>
          <w:lang w:val="pt-PT"/>
        </w:rPr>
        <w:t>protocolocamaradequeimados@gmail.com</w:t>
      </w:r>
      <w:r w:rsidRPr="005966CC">
        <w:rPr>
          <w:rFonts w:ascii="Bookman Old Style" w:hAnsi="Bookman Old Style"/>
          <w:bCs/>
          <w:lang w:val="pt-PT"/>
        </w:rPr>
      </w:r>
      <w:r w:rsidRPr="005966CC">
        <w:rPr>
          <w:rFonts w:ascii="Bookman Old Style" w:hAnsi="Bookman Old Style"/>
          <w:bCs/>
          <w:lang w:val="pt-PT"/>
        </w:rPr>
        <w:t xml:space="preserve"> ou protocolado pessoalmente nas dependencias da Câmara Municipal de Queimados, indicando os respectivos contatos (e-mail, celular e WhatsApp), com poderes para representá-lo perante essa municipalidade na execução do contrato decorrente da dispensa de licitação objeto deste </w:t>
      </w:r>
      <w:r w:rsidR="00C5515B">
        <w:rPr>
          <w:rFonts w:ascii="Bookman Old Style" w:hAnsi="Bookman Old Style"/>
          <w:bCs/>
          <w:lang w:val="pt-PT"/>
        </w:rPr>
        <w:t>Termo de Referência</w:t>
      </w:r>
      <w:r w:rsidRPr="005966CC">
        <w:rPr>
          <w:rFonts w:ascii="Bookman Old Style" w:hAnsi="Bookman Old Style"/>
          <w:bCs/>
          <w:lang w:val="pt-PT"/>
        </w:rPr>
        <w:t>.</w:t>
      </w:r>
    </w:p>
    <w:p w14:paraId="71B09F1C" w14:textId="77777777" w:rsidR="005966CC" w:rsidRPr="005966CC" w:rsidRDefault="005966CC" w:rsidP="005966CC">
      <w:pPr>
        <w:pStyle w:val="PargrafodaLista"/>
        <w:tabs>
          <w:tab w:val="left" w:pos="284"/>
        </w:tabs>
        <w:jc w:val="both"/>
        <w:rPr>
          <w:rFonts w:ascii="Bookman Old Style" w:hAnsi="Bookman Old Style"/>
          <w:b/>
          <w:bCs/>
          <w:lang w:val="pt-PT"/>
        </w:rPr>
      </w:pPr>
    </w:p>
    <w:p w14:paraId="4AA47758" w14:textId="77777777" w:rsidR="005966CC" w:rsidRPr="005966CC" w:rsidRDefault="00D52282" w:rsidP="00D52282">
      <w:pPr>
        <w:pStyle w:val="PargrafodaLista"/>
        <w:numPr>
          <w:ilvl w:val="0"/>
          <w:numId w:val="29"/>
        </w:numPr>
        <w:tabs>
          <w:tab w:val="left" w:pos="284"/>
        </w:tabs>
        <w:jc w:val="both"/>
        <w:rPr>
          <w:rFonts w:ascii="Bookman Old Style" w:hAnsi="Bookman Old Style"/>
          <w:b/>
          <w:bCs/>
          <w:u w:val="single"/>
          <w:lang w:val="pt-PT"/>
        </w:rPr>
      </w:pPr>
      <w:r w:rsidRPr="005966CC">
        <w:rPr>
          <w:rFonts w:ascii="Bookman Old Style" w:hAnsi="Bookman Old Style"/>
          <w:b/>
          <w:bCs/>
          <w:u w:val="single"/>
          <w:lang w:val="pt-PT"/>
        </w:rPr>
        <w:t xml:space="preserve">DO RECIBEMENTO DO OBJETO E </w:t>
      </w:r>
      <w:r w:rsidR="00C30941" w:rsidRPr="005966CC">
        <w:rPr>
          <w:rFonts w:ascii="Bookman Old Style" w:hAnsi="Bookman Old Style"/>
          <w:b/>
          <w:bCs/>
          <w:u w:val="single"/>
          <w:lang w:val="pt-PT"/>
        </w:rPr>
        <w:t>DOS CRITÉ</w:t>
      </w:r>
      <w:r w:rsidRPr="005966CC">
        <w:rPr>
          <w:rFonts w:ascii="Bookman Old Style" w:hAnsi="Bookman Old Style"/>
          <w:b/>
          <w:bCs/>
          <w:u w:val="single"/>
          <w:lang w:val="pt-PT"/>
        </w:rPr>
        <w:t xml:space="preserve">RIOS DE MEDIÇÃO E DE PAGAMENTO </w:t>
      </w:r>
    </w:p>
    <w:p w14:paraId="62EF8325" w14:textId="77777777" w:rsidR="005966CC" w:rsidRPr="005966CC" w:rsidRDefault="00D52282" w:rsidP="005966CC">
      <w:pPr>
        <w:pStyle w:val="PargrafodaLista"/>
        <w:numPr>
          <w:ilvl w:val="1"/>
          <w:numId w:val="29"/>
        </w:numPr>
        <w:tabs>
          <w:tab w:val="left" w:pos="284"/>
        </w:tabs>
        <w:jc w:val="both"/>
        <w:rPr>
          <w:rFonts w:ascii="Bookman Old Style" w:hAnsi="Bookman Old Style"/>
          <w:b/>
          <w:bCs/>
          <w:u w:val="single"/>
          <w:lang w:val="pt-PT"/>
        </w:rPr>
      </w:pPr>
      <w:r w:rsidRPr="005966CC">
        <w:rPr>
          <w:rFonts w:ascii="Bookman Old Style" w:hAnsi="Bookman Old Style"/>
          <w:bCs/>
          <w:lang w:val="pt-PT"/>
        </w:rPr>
        <w:t>O recebimento do objeto do contrato, decorrente da referida dispensa de licitação, se dará:</w:t>
      </w:r>
    </w:p>
    <w:p w14:paraId="70EBC59B" w14:textId="77777777" w:rsidR="005966CC" w:rsidRPr="005966CC" w:rsidRDefault="00D52282" w:rsidP="005966CC">
      <w:pPr>
        <w:pStyle w:val="PargrafodaLista"/>
        <w:numPr>
          <w:ilvl w:val="0"/>
          <w:numId w:val="31"/>
        </w:numPr>
        <w:tabs>
          <w:tab w:val="left" w:pos="284"/>
        </w:tabs>
        <w:jc w:val="both"/>
        <w:rPr>
          <w:rFonts w:ascii="Bookman Old Style" w:hAnsi="Bookman Old Style"/>
          <w:b/>
          <w:bCs/>
          <w:u w:val="single"/>
          <w:lang w:val="pt-PT"/>
        </w:rPr>
      </w:pPr>
      <w:r w:rsidRPr="005966CC">
        <w:rPr>
          <w:rFonts w:ascii="Bookman Old Style" w:hAnsi="Bookman Old Style"/>
          <w:bCs/>
          <w:lang w:val="pt-PT"/>
        </w:rPr>
        <w:t>Provisoriamente, de forma sumária, pelo responsável por seu acompanhamento e fiscalização, com verificação posterior da conformidade do material com as exigências contratuais;</w:t>
      </w:r>
    </w:p>
    <w:p w14:paraId="5F4DA8CD" w14:textId="77777777" w:rsidR="005966CC" w:rsidRPr="005966CC" w:rsidRDefault="00D52282" w:rsidP="005966CC">
      <w:pPr>
        <w:pStyle w:val="PargrafodaLista"/>
        <w:numPr>
          <w:ilvl w:val="0"/>
          <w:numId w:val="31"/>
        </w:numPr>
        <w:tabs>
          <w:tab w:val="left" w:pos="284"/>
        </w:tabs>
        <w:jc w:val="both"/>
        <w:rPr>
          <w:rFonts w:ascii="Bookman Old Style" w:hAnsi="Bookman Old Style"/>
          <w:b/>
          <w:bCs/>
          <w:u w:val="single"/>
          <w:lang w:val="pt-PT"/>
        </w:rPr>
      </w:pPr>
      <w:r w:rsidRPr="005966CC">
        <w:rPr>
          <w:rFonts w:ascii="Bookman Old Style" w:hAnsi="Bookman Old Style"/>
          <w:bCs/>
          <w:lang w:val="pt-PT"/>
        </w:rPr>
        <w:t>Definitivamente, por servidor ou comissão designada pela autoridade competente, mediante termo detalhado que comprove o atendimento das exigências contratuais.</w:t>
      </w:r>
    </w:p>
    <w:p w14:paraId="7E52373D" w14:textId="77777777" w:rsidR="005966CC" w:rsidRPr="005966CC" w:rsidRDefault="009B71B6" w:rsidP="005966CC">
      <w:pPr>
        <w:pStyle w:val="PargrafodaLista"/>
        <w:numPr>
          <w:ilvl w:val="1"/>
          <w:numId w:val="29"/>
        </w:numPr>
        <w:tabs>
          <w:tab w:val="left" w:pos="284"/>
        </w:tabs>
        <w:jc w:val="both"/>
        <w:rPr>
          <w:rFonts w:ascii="Bookman Old Style" w:hAnsi="Bookman Old Style"/>
          <w:b/>
          <w:bCs/>
          <w:u w:val="single"/>
          <w:lang w:val="pt-PT"/>
        </w:rPr>
      </w:pPr>
      <w:r w:rsidRPr="005966CC">
        <w:rPr>
          <w:rFonts w:ascii="Bookman Old Style" w:hAnsi="Bookman Old Style"/>
          <w:bCs/>
          <w:lang w:val="pt-PT"/>
        </w:rPr>
        <w:t>O pagamento à licitante vencedora será efetuado mensalmente em moeda corrente, no mês subsequente ao mês de referência, após apresentação da Nota Fiscal/Fatura em 01 (uma) via, no prazo máximo de 10 (dez) dias úteis, que deverá indicar o número da Conta Corrente e Agência Bancária para emissão da respectiva Ordem Bancária</w:t>
      </w:r>
      <w:r w:rsidR="005966CC" w:rsidRPr="005966CC">
        <w:rPr>
          <w:rFonts w:ascii="Bookman Old Style" w:hAnsi="Bookman Old Style"/>
          <w:bCs/>
          <w:lang w:val="pt-PT"/>
        </w:rPr>
        <w:t>;</w:t>
      </w:r>
    </w:p>
    <w:p w14:paraId="2AE41133" w14:textId="77777777" w:rsidR="005966CC" w:rsidRPr="005966CC" w:rsidRDefault="009B3E13" w:rsidP="005966CC">
      <w:pPr>
        <w:pStyle w:val="PargrafodaLista"/>
        <w:numPr>
          <w:ilvl w:val="1"/>
          <w:numId w:val="29"/>
        </w:numPr>
        <w:tabs>
          <w:tab w:val="left" w:pos="284"/>
        </w:tabs>
        <w:jc w:val="both"/>
        <w:rPr>
          <w:rFonts w:ascii="Bookman Old Style" w:hAnsi="Bookman Old Style"/>
          <w:b/>
          <w:bCs/>
          <w:u w:val="single"/>
          <w:lang w:val="pt-PT"/>
        </w:rPr>
      </w:pPr>
      <w:r w:rsidRPr="005966CC">
        <w:rPr>
          <w:rFonts w:ascii="Bookman Old Style" w:hAnsi="Bookman Old Style"/>
          <w:bCs/>
          <w:lang w:val="pt-PT"/>
        </w:rPr>
        <w:t>Será considerado a data do pagamento o dia em que constar como emitida a ordem bancária para pagamento</w:t>
      </w:r>
      <w:r w:rsidR="005966CC" w:rsidRPr="005966CC">
        <w:rPr>
          <w:rFonts w:ascii="Bookman Old Style" w:hAnsi="Bookman Old Style"/>
          <w:bCs/>
          <w:lang w:val="pt-PT"/>
        </w:rPr>
        <w:t>;</w:t>
      </w:r>
    </w:p>
    <w:p w14:paraId="2487B3EF" w14:textId="77777777" w:rsidR="005966CC" w:rsidRPr="005966CC" w:rsidRDefault="00C30941" w:rsidP="005966CC">
      <w:pPr>
        <w:pStyle w:val="PargrafodaLista"/>
        <w:numPr>
          <w:ilvl w:val="1"/>
          <w:numId w:val="29"/>
        </w:numPr>
        <w:tabs>
          <w:tab w:val="left" w:pos="284"/>
        </w:tabs>
        <w:jc w:val="both"/>
        <w:rPr>
          <w:rFonts w:ascii="Bookman Old Style" w:hAnsi="Bookman Old Style"/>
          <w:b/>
          <w:bCs/>
          <w:u w:val="single"/>
          <w:lang w:val="pt-PT"/>
        </w:rPr>
      </w:pPr>
      <w:r w:rsidRPr="005966CC">
        <w:rPr>
          <w:rFonts w:ascii="Bookman Old Style" w:hAnsi="Bookman Old Style"/>
          <w:bCs/>
          <w:lang w:val="pt-PT"/>
        </w:rPr>
        <w:t>As Notas Fiscais/Faturas que forem apresentadas com erro serão devol- vidas a empresa contratada para retificação e reapresentação, acrescendo-se, no prazo fixado, os dias que se passarem entre a data da devolução e a da reapresentação</w:t>
      </w:r>
      <w:r w:rsidR="005966CC" w:rsidRPr="005966CC">
        <w:rPr>
          <w:rFonts w:ascii="Bookman Old Style" w:hAnsi="Bookman Old Style"/>
          <w:bCs/>
          <w:lang w:val="pt-PT"/>
        </w:rPr>
        <w:t>;</w:t>
      </w:r>
    </w:p>
    <w:p w14:paraId="2C634F7B" w14:textId="77777777" w:rsidR="005966CC" w:rsidRPr="005966CC" w:rsidRDefault="00FB2827" w:rsidP="005966CC">
      <w:pPr>
        <w:pStyle w:val="PargrafodaLista"/>
        <w:numPr>
          <w:ilvl w:val="1"/>
          <w:numId w:val="29"/>
        </w:numPr>
        <w:tabs>
          <w:tab w:val="left" w:pos="284"/>
        </w:tabs>
        <w:jc w:val="both"/>
        <w:rPr>
          <w:rFonts w:ascii="Bookman Old Style" w:hAnsi="Bookman Old Style"/>
          <w:b/>
          <w:bCs/>
          <w:u w:val="single"/>
          <w:lang w:val="pt-PT"/>
        </w:rPr>
      </w:pPr>
      <w:r w:rsidRPr="005966CC">
        <w:rPr>
          <w:rFonts w:ascii="Bookman Old Style" w:hAnsi="Bookman Old Style"/>
          <w:bCs/>
          <w:lang w:val="pt-PT"/>
        </w:rPr>
        <w:t>O pagamento das Notas Fiscais/Faturas somente será efetivado após a verificação da regularidade da empresa, com a apresentação das certidões necessárias para esse fim</w:t>
      </w:r>
      <w:r w:rsidR="005966CC" w:rsidRPr="005966CC">
        <w:rPr>
          <w:rFonts w:ascii="Bookman Old Style" w:hAnsi="Bookman Old Style"/>
          <w:bCs/>
          <w:lang w:val="pt-PT"/>
        </w:rPr>
        <w:t>;</w:t>
      </w:r>
    </w:p>
    <w:p w14:paraId="4407E5E4" w14:textId="77777777" w:rsidR="005966CC" w:rsidRPr="005966CC" w:rsidRDefault="00FB2827" w:rsidP="005966CC">
      <w:pPr>
        <w:pStyle w:val="PargrafodaLista"/>
        <w:numPr>
          <w:ilvl w:val="1"/>
          <w:numId w:val="29"/>
        </w:numPr>
        <w:tabs>
          <w:tab w:val="left" w:pos="284"/>
        </w:tabs>
        <w:jc w:val="both"/>
        <w:rPr>
          <w:rFonts w:ascii="Bookman Old Style" w:hAnsi="Bookman Old Style"/>
          <w:b/>
          <w:bCs/>
          <w:u w:val="single"/>
          <w:lang w:val="pt-PT"/>
        </w:rPr>
      </w:pPr>
      <w:r w:rsidRPr="005966CC">
        <w:rPr>
          <w:rFonts w:ascii="Bookman Old Style" w:hAnsi="Bookman Old Style"/>
          <w:bCs/>
          <w:lang w:val="pt-PT"/>
        </w:rPr>
        <w:t xml:space="preserve">De acordo com o artigo 64 da </w:t>
      </w:r>
      <w:r w:rsidR="005966CC" w:rsidRPr="005966CC">
        <w:rPr>
          <w:rFonts w:ascii="Bookman Old Style" w:hAnsi="Bookman Old Style"/>
          <w:bCs/>
          <w:lang w:val="pt-PT"/>
        </w:rPr>
        <w:t>Lei Federal</w:t>
      </w:r>
      <w:r w:rsidRPr="005966CC">
        <w:rPr>
          <w:rFonts w:ascii="Bookman Old Style" w:hAnsi="Bookman Old Style"/>
          <w:bCs/>
          <w:lang w:val="pt-PT"/>
        </w:rPr>
        <w:t xml:space="preserve"> n° 9.430</w:t>
      </w:r>
      <w:r w:rsidR="005966CC" w:rsidRPr="005966CC">
        <w:rPr>
          <w:rFonts w:ascii="Bookman Old Style" w:hAnsi="Bookman Old Style"/>
          <w:bCs/>
          <w:lang w:val="pt-PT"/>
        </w:rPr>
        <w:t>/96</w:t>
      </w:r>
      <w:r w:rsidRPr="005966CC">
        <w:rPr>
          <w:rFonts w:ascii="Bookman Old Style" w:hAnsi="Bookman Old Style"/>
          <w:bCs/>
          <w:lang w:val="pt-PT"/>
        </w:rPr>
        <w:t>, os pagamentos efetuados por órgãos, autarquias e fundações da administração pública federal a pessoas jurídicas, pelo fornecimento de bens ou prestação de serv</w:t>
      </w:r>
      <w:r w:rsidR="00BE5BF3" w:rsidRPr="005966CC">
        <w:rPr>
          <w:rFonts w:ascii="Bookman Old Style" w:hAnsi="Bookman Old Style"/>
          <w:bCs/>
          <w:lang w:val="pt-PT"/>
        </w:rPr>
        <w:t>iços, estão sujeitos à incidên</w:t>
      </w:r>
      <w:r w:rsidRPr="005966CC">
        <w:rPr>
          <w:rFonts w:ascii="Bookman Old Style" w:hAnsi="Bookman Old Style"/>
          <w:bCs/>
          <w:lang w:val="pt-PT"/>
        </w:rPr>
        <w:t>cia, na fonte, do imposto sobre a renda, da contribuição social sobre o lucro liquido, da contribuição para seguridade social — COFINS e da Contribuição para o PIS/PASEP</w:t>
      </w:r>
      <w:r w:rsidR="005966CC" w:rsidRPr="005966CC">
        <w:rPr>
          <w:rFonts w:ascii="Bookman Old Style" w:hAnsi="Bookman Old Style"/>
          <w:bCs/>
          <w:lang w:val="pt-PT"/>
        </w:rPr>
        <w:t>;</w:t>
      </w:r>
    </w:p>
    <w:p w14:paraId="6726EA5C" w14:textId="73C83BC7" w:rsidR="005966CC" w:rsidRPr="005966CC" w:rsidRDefault="00FB2827" w:rsidP="00E91FC7">
      <w:pPr>
        <w:pStyle w:val="PargrafodaLista"/>
        <w:numPr>
          <w:ilvl w:val="1"/>
          <w:numId w:val="29"/>
        </w:numPr>
        <w:tabs>
          <w:tab w:val="left" w:pos="284"/>
        </w:tabs>
        <w:jc w:val="both"/>
        <w:rPr>
          <w:rFonts w:ascii="Bookman Old Style" w:hAnsi="Bookman Old Style"/>
          <w:b/>
          <w:bCs/>
          <w:u w:val="single"/>
          <w:lang w:val="pt-PT"/>
        </w:rPr>
      </w:pPr>
      <w:r w:rsidRPr="005966CC">
        <w:rPr>
          <w:rFonts w:ascii="Bookman Old Style" w:hAnsi="Bookman Old Style"/>
          <w:bCs/>
          <w:lang w:val="pt-PT"/>
        </w:rPr>
        <w:t>Além do recebimento/aceite dos produtos e/ou execução dos serviços, a Nota Fiscal deverá ser formulada, já constando os impostos que</w:t>
      </w:r>
      <w:r w:rsidR="00BE5BF3" w:rsidRPr="005966CC">
        <w:rPr>
          <w:rFonts w:ascii="Bookman Old Style" w:hAnsi="Bookman Old Style"/>
          <w:bCs/>
          <w:lang w:val="pt-PT"/>
        </w:rPr>
        <w:t xml:space="preserve"> serão retidos, sob pena de dev</w:t>
      </w:r>
      <w:r w:rsidRPr="005966CC">
        <w:rPr>
          <w:rFonts w:ascii="Bookman Old Style" w:hAnsi="Bookman Old Style"/>
          <w:bCs/>
          <w:lang w:val="pt-PT"/>
        </w:rPr>
        <w:t>olução para correção, contando-se o prazo para o pagamento a partir do recebimento regular da mesma (IN SRF n° 1.234, de 11 de janeiro de 2012).</w:t>
      </w:r>
    </w:p>
    <w:p w14:paraId="63AA43D1" w14:textId="77777777" w:rsidR="005966CC" w:rsidRPr="005966CC" w:rsidRDefault="005966CC" w:rsidP="005966CC">
      <w:pPr>
        <w:pStyle w:val="PargrafodaLista"/>
        <w:tabs>
          <w:tab w:val="left" w:pos="284"/>
        </w:tabs>
        <w:jc w:val="both"/>
        <w:rPr>
          <w:rFonts w:ascii="Bookman Old Style" w:hAnsi="Bookman Old Style"/>
          <w:b/>
          <w:bCs/>
          <w:u w:val="single"/>
          <w:lang w:val="pt-PT"/>
        </w:rPr>
      </w:pPr>
    </w:p>
    <w:p w14:paraId="00028C62" w14:textId="77777777" w:rsidR="005966CC" w:rsidRPr="005966CC" w:rsidRDefault="00E91FC7" w:rsidP="005966CC">
      <w:pPr>
        <w:pStyle w:val="PargrafodaLista"/>
        <w:numPr>
          <w:ilvl w:val="0"/>
          <w:numId w:val="29"/>
        </w:numPr>
        <w:tabs>
          <w:tab w:val="left" w:pos="284"/>
        </w:tabs>
        <w:jc w:val="both"/>
        <w:rPr>
          <w:rFonts w:ascii="Bookman Old Style" w:hAnsi="Bookman Old Style"/>
          <w:b/>
          <w:bCs/>
          <w:u w:val="single"/>
          <w:lang w:val="pt-PT"/>
        </w:rPr>
      </w:pPr>
      <w:r w:rsidRPr="005966CC">
        <w:rPr>
          <w:rFonts w:ascii="Bookman Old Style" w:hAnsi="Bookman Old Style"/>
          <w:b/>
          <w:bCs/>
          <w:u w:val="single"/>
          <w:lang w:val="pt-PT"/>
        </w:rPr>
        <w:t xml:space="preserve">DA DOTAÇÃO ORÇAMENTÁRIA </w:t>
      </w:r>
    </w:p>
    <w:p w14:paraId="5E67AAB8" w14:textId="77777777" w:rsidR="005966CC" w:rsidRPr="005966CC" w:rsidRDefault="00E91FC7" w:rsidP="005966CC">
      <w:pPr>
        <w:pStyle w:val="PargrafodaLista"/>
        <w:numPr>
          <w:ilvl w:val="1"/>
          <w:numId w:val="29"/>
        </w:numPr>
        <w:tabs>
          <w:tab w:val="left" w:pos="284"/>
        </w:tabs>
        <w:jc w:val="both"/>
        <w:rPr>
          <w:rFonts w:ascii="Bookman Old Style" w:hAnsi="Bookman Old Style"/>
          <w:b/>
          <w:bCs/>
          <w:u w:val="single"/>
          <w:lang w:val="pt-PT"/>
        </w:rPr>
      </w:pPr>
      <w:r w:rsidRPr="005966CC">
        <w:rPr>
          <w:rFonts w:ascii="Bookman Old Style" w:hAnsi="Bookman Old Style"/>
          <w:bCs/>
          <w:lang w:val="pt-PT"/>
        </w:rPr>
        <w:t>As despesas decorrentes da contratação, correrão à custa do Orçamento da Câmara Municipal, exerc</w:t>
      </w:r>
      <w:r w:rsidR="005966CC" w:rsidRPr="005966CC">
        <w:rPr>
          <w:rFonts w:ascii="Bookman Old Style" w:hAnsi="Bookman Old Style"/>
          <w:bCs/>
          <w:lang w:val="pt-PT"/>
        </w:rPr>
        <w:t>í</w:t>
      </w:r>
      <w:r w:rsidRPr="005966CC">
        <w:rPr>
          <w:rFonts w:ascii="Bookman Old Style" w:hAnsi="Bookman Old Style"/>
          <w:bCs/>
          <w:lang w:val="pt-PT"/>
        </w:rPr>
        <w:t>cio de 2024</w:t>
      </w:r>
      <w:r w:rsidR="005966CC" w:rsidRPr="005966CC">
        <w:rPr>
          <w:rFonts w:ascii="Bookman Old Style" w:hAnsi="Bookman Old Style"/>
          <w:bCs/>
          <w:lang w:val="pt-PT"/>
        </w:rPr>
        <w:t>;</w:t>
      </w:r>
    </w:p>
    <w:p w14:paraId="55FD5BA6" w14:textId="29C7507E" w:rsidR="000A49C6" w:rsidRPr="005966CC" w:rsidRDefault="000A49C6" w:rsidP="005966CC">
      <w:pPr>
        <w:pStyle w:val="PargrafodaLista"/>
        <w:numPr>
          <w:ilvl w:val="1"/>
          <w:numId w:val="29"/>
        </w:numPr>
        <w:tabs>
          <w:tab w:val="left" w:pos="284"/>
        </w:tabs>
        <w:jc w:val="both"/>
        <w:rPr>
          <w:rFonts w:ascii="Bookman Old Style" w:hAnsi="Bookman Old Style"/>
          <w:b/>
          <w:bCs/>
          <w:u w:val="single"/>
          <w:lang w:val="pt-PT"/>
        </w:rPr>
      </w:pPr>
      <w:r w:rsidRPr="005966CC">
        <w:rPr>
          <w:rFonts w:ascii="Bookman Old Style" w:hAnsi="Bookman Old Style"/>
          <w:lang w:val="pt-BR"/>
        </w:rPr>
        <w:t>Os recursos orçamentários para suportar a respectiva contratação, será atendido pela seguinte dotação do orçamento vigente:</w:t>
      </w:r>
    </w:p>
    <w:p w14:paraId="73B1C7F2" w14:textId="77777777" w:rsidR="000A49C6" w:rsidRPr="005966CC" w:rsidRDefault="000A49C6" w:rsidP="000A49C6">
      <w:pPr>
        <w:ind w:left="360"/>
        <w:rPr>
          <w:rFonts w:ascii="Bookman Old Style" w:hAnsi="Bookman Old Style"/>
          <w:lang w:val="pt-BR"/>
        </w:rPr>
      </w:pPr>
    </w:p>
    <w:p w14:paraId="06507B30" w14:textId="77777777" w:rsidR="00F01E5C" w:rsidRPr="005966CC" w:rsidRDefault="00F01E5C" w:rsidP="00F01E5C">
      <w:pPr>
        <w:ind w:firstLine="720"/>
        <w:jc w:val="both"/>
        <w:rPr>
          <w:rFonts w:ascii="Bookman Old Style" w:hAnsi="Bookman Old Style"/>
          <w:sz w:val="20"/>
          <w:szCs w:val="20"/>
          <w:lang w:val="pt-BR"/>
        </w:rPr>
      </w:pPr>
      <w:r w:rsidRPr="005966CC">
        <w:rPr>
          <w:rFonts w:ascii="Bookman Old Style" w:hAnsi="Bookman Old Style"/>
          <w:sz w:val="20"/>
          <w:szCs w:val="20"/>
          <w:lang w:val="pt-BR"/>
        </w:rPr>
        <w:t xml:space="preserve">Órgão: </w:t>
      </w:r>
      <w:r w:rsidRPr="005966CC">
        <w:rPr>
          <w:rFonts w:ascii="Bookman Old Style" w:hAnsi="Bookman Old Style"/>
          <w:b/>
          <w:sz w:val="20"/>
          <w:szCs w:val="20"/>
          <w:lang w:val="pt-BR"/>
        </w:rPr>
        <w:t>04 -</w:t>
      </w:r>
      <w:r w:rsidRPr="005966CC">
        <w:rPr>
          <w:rFonts w:ascii="Bookman Old Style" w:hAnsi="Bookman Old Style"/>
          <w:sz w:val="20"/>
          <w:szCs w:val="20"/>
          <w:lang w:val="pt-BR"/>
        </w:rPr>
        <w:t xml:space="preserve"> Câmara Municipal de Vereadores</w:t>
      </w:r>
    </w:p>
    <w:p w14:paraId="5892A60B" w14:textId="77777777" w:rsidR="00F01E5C" w:rsidRPr="005966CC" w:rsidRDefault="00F01E5C" w:rsidP="00F01E5C">
      <w:pPr>
        <w:ind w:firstLine="720"/>
        <w:jc w:val="both"/>
        <w:rPr>
          <w:rFonts w:ascii="Bookman Old Style" w:hAnsi="Bookman Old Style"/>
          <w:sz w:val="20"/>
          <w:szCs w:val="20"/>
          <w:lang w:val="pt-BR"/>
        </w:rPr>
      </w:pPr>
      <w:r w:rsidRPr="005966CC">
        <w:rPr>
          <w:rFonts w:ascii="Bookman Old Style" w:hAnsi="Bookman Old Style"/>
          <w:sz w:val="20"/>
          <w:szCs w:val="20"/>
          <w:lang w:val="pt-BR"/>
        </w:rPr>
        <w:t xml:space="preserve">U.O.: </w:t>
      </w:r>
      <w:r w:rsidRPr="005966CC">
        <w:rPr>
          <w:rFonts w:ascii="Bookman Old Style" w:hAnsi="Bookman Old Style"/>
          <w:b/>
          <w:sz w:val="20"/>
          <w:szCs w:val="20"/>
          <w:lang w:val="pt-BR"/>
        </w:rPr>
        <w:t>04.01</w:t>
      </w:r>
      <w:r w:rsidRPr="005966CC">
        <w:rPr>
          <w:rFonts w:ascii="Bookman Old Style" w:hAnsi="Bookman Old Style"/>
          <w:sz w:val="20"/>
          <w:szCs w:val="20"/>
          <w:lang w:val="pt-BR"/>
        </w:rPr>
        <w:t xml:space="preserve"> - Câmara Municipal de Vereadores</w:t>
      </w:r>
    </w:p>
    <w:p w14:paraId="0CF8EA63" w14:textId="77777777" w:rsidR="00F01E5C" w:rsidRPr="005966CC" w:rsidRDefault="00F01E5C" w:rsidP="00F01E5C">
      <w:pPr>
        <w:ind w:firstLine="720"/>
        <w:jc w:val="both"/>
        <w:rPr>
          <w:rFonts w:ascii="Bookman Old Style" w:hAnsi="Bookman Old Style"/>
          <w:b/>
          <w:sz w:val="20"/>
          <w:szCs w:val="20"/>
          <w:lang w:val="pt-BR"/>
        </w:rPr>
      </w:pPr>
      <w:r w:rsidRPr="005966CC">
        <w:rPr>
          <w:rFonts w:ascii="Bookman Old Style" w:hAnsi="Bookman Old Style"/>
          <w:sz w:val="20"/>
          <w:szCs w:val="20"/>
          <w:lang w:val="pt-BR"/>
        </w:rPr>
        <w:t xml:space="preserve">Funcional: </w:t>
      </w:r>
      <w:r w:rsidRPr="005966CC">
        <w:rPr>
          <w:rFonts w:ascii="Bookman Old Style" w:hAnsi="Bookman Old Style"/>
          <w:b/>
          <w:sz w:val="20"/>
          <w:szCs w:val="20"/>
          <w:lang w:val="pt-BR"/>
        </w:rPr>
        <w:t xml:space="preserve">01.031.0017 </w:t>
      </w:r>
      <w:r w:rsidRPr="005966CC">
        <w:rPr>
          <w:rFonts w:ascii="Bookman Old Style" w:hAnsi="Bookman Old Style"/>
          <w:sz w:val="20"/>
          <w:szCs w:val="20"/>
          <w:lang w:val="pt-BR"/>
        </w:rPr>
        <w:t>– Gestão Administrativa</w:t>
      </w:r>
    </w:p>
    <w:p w14:paraId="44448B24" w14:textId="77777777" w:rsidR="00F01E5C" w:rsidRPr="005966CC" w:rsidRDefault="00F01E5C" w:rsidP="00F01E5C">
      <w:pPr>
        <w:ind w:firstLine="720"/>
        <w:jc w:val="both"/>
        <w:rPr>
          <w:rFonts w:ascii="Bookman Old Style" w:hAnsi="Bookman Old Style"/>
          <w:sz w:val="20"/>
          <w:szCs w:val="20"/>
          <w:lang w:val="pt-BR"/>
        </w:rPr>
      </w:pPr>
      <w:r w:rsidRPr="005966CC">
        <w:rPr>
          <w:rFonts w:ascii="Bookman Old Style" w:hAnsi="Bookman Old Style"/>
          <w:sz w:val="20"/>
          <w:szCs w:val="20"/>
          <w:lang w:val="pt-BR"/>
        </w:rPr>
        <w:t>Projeto/Atividade:</w:t>
      </w:r>
      <w:r w:rsidRPr="005966CC">
        <w:rPr>
          <w:rFonts w:ascii="Bookman Old Style" w:hAnsi="Bookman Old Style"/>
          <w:b/>
          <w:sz w:val="20"/>
          <w:szCs w:val="20"/>
          <w:lang w:val="pt-BR"/>
        </w:rPr>
        <w:t xml:space="preserve"> 2.000 -</w:t>
      </w:r>
      <w:r w:rsidRPr="005966CC">
        <w:rPr>
          <w:rFonts w:ascii="Bookman Old Style" w:hAnsi="Bookman Old Style"/>
          <w:sz w:val="20"/>
          <w:szCs w:val="20"/>
          <w:lang w:val="pt-BR"/>
        </w:rPr>
        <w:t xml:space="preserve"> Manutenção e Operacionalização</w:t>
      </w:r>
    </w:p>
    <w:p w14:paraId="149AC03E" w14:textId="77777777" w:rsidR="00F01E5C" w:rsidRPr="005966CC" w:rsidRDefault="00F01E5C" w:rsidP="00F01E5C">
      <w:pPr>
        <w:ind w:left="720"/>
        <w:jc w:val="both"/>
        <w:rPr>
          <w:rFonts w:ascii="Bookman Old Style" w:hAnsi="Bookman Old Style"/>
          <w:sz w:val="20"/>
          <w:szCs w:val="20"/>
          <w:lang w:val="pt-BR"/>
        </w:rPr>
      </w:pPr>
      <w:r w:rsidRPr="005966CC">
        <w:rPr>
          <w:rFonts w:ascii="Bookman Old Style" w:hAnsi="Bookman Old Style"/>
          <w:sz w:val="20"/>
          <w:szCs w:val="20"/>
          <w:lang w:val="pt-BR"/>
        </w:rPr>
        <w:t xml:space="preserve">Elemento de Despesa:  </w:t>
      </w:r>
      <w:r w:rsidR="0073604D" w:rsidRPr="005966CC">
        <w:rPr>
          <w:rFonts w:ascii="Bookman Old Style" w:hAnsi="Bookman Old Style"/>
          <w:b/>
          <w:sz w:val="20"/>
          <w:szCs w:val="20"/>
          <w:lang w:val="pt-BR"/>
        </w:rPr>
        <w:t>3.3.90.39.99</w:t>
      </w:r>
      <w:r w:rsidRPr="005966CC">
        <w:rPr>
          <w:rFonts w:ascii="Bookman Old Style" w:hAnsi="Bookman Old Style"/>
          <w:sz w:val="20"/>
          <w:szCs w:val="20"/>
          <w:lang w:val="pt-BR"/>
        </w:rPr>
        <w:t xml:space="preserve"> – Outros Serviços de Terceiros - Pessoa Jurídica</w:t>
      </w:r>
    </w:p>
    <w:p w14:paraId="0FCDCE09" w14:textId="77777777" w:rsidR="009B71B6" w:rsidRPr="005966CC" w:rsidRDefault="009B71B6" w:rsidP="00F01E5C">
      <w:pPr>
        <w:ind w:left="720"/>
        <w:jc w:val="both"/>
        <w:rPr>
          <w:rFonts w:ascii="Bookman Old Style" w:hAnsi="Bookman Old Style"/>
          <w:lang w:val="pt-BR"/>
        </w:rPr>
      </w:pPr>
    </w:p>
    <w:p w14:paraId="5C062658" w14:textId="77777777" w:rsidR="005966CC" w:rsidRPr="009D3CD4" w:rsidRDefault="009B71B6" w:rsidP="009B71B6">
      <w:pPr>
        <w:pStyle w:val="PargrafodaLista"/>
        <w:numPr>
          <w:ilvl w:val="0"/>
          <w:numId w:val="29"/>
        </w:numPr>
        <w:jc w:val="both"/>
        <w:rPr>
          <w:rFonts w:ascii="Bookman Old Style" w:hAnsi="Bookman Old Style"/>
          <w:b/>
          <w:u w:val="single"/>
          <w:lang w:val="pt-BR"/>
        </w:rPr>
      </w:pPr>
      <w:r w:rsidRPr="009D3CD4">
        <w:rPr>
          <w:rFonts w:ascii="Bookman Old Style" w:hAnsi="Bookman Old Style"/>
          <w:b/>
          <w:u w:val="single"/>
          <w:lang w:val="pt-BR"/>
        </w:rPr>
        <w:t>FORMA E CRITÉRIO DE SELEÇÃO DO FORNECEDOR</w:t>
      </w:r>
      <w:r w:rsidRPr="009D3CD4">
        <w:rPr>
          <w:rFonts w:ascii="Bookman Old Style" w:hAnsi="Bookman Old Style"/>
          <w:b/>
          <w:u w:val="single"/>
          <w:lang w:val="pt-BR"/>
        </w:rPr>
        <w:tab/>
      </w:r>
    </w:p>
    <w:p w14:paraId="3CCD5DBC" w14:textId="592F6E02" w:rsidR="005966CC" w:rsidRPr="005966CC" w:rsidRDefault="009B71B6" w:rsidP="009B71B6">
      <w:pPr>
        <w:pStyle w:val="PargrafodaLista"/>
        <w:numPr>
          <w:ilvl w:val="1"/>
          <w:numId w:val="29"/>
        </w:numPr>
        <w:jc w:val="both"/>
        <w:rPr>
          <w:rFonts w:ascii="Bookman Old Style" w:hAnsi="Bookman Old Style"/>
          <w:b/>
          <w:lang w:val="pt-BR"/>
        </w:rPr>
      </w:pPr>
      <w:r w:rsidRPr="005966CC">
        <w:rPr>
          <w:rFonts w:ascii="Bookman Old Style" w:hAnsi="Bookman Old Style"/>
          <w:lang w:val="pt-BR"/>
        </w:rPr>
        <w:t xml:space="preserve">A seleção do fornecedor será baseada com base nos requisitos previstos neste </w:t>
      </w:r>
      <w:r w:rsidR="00C5515B">
        <w:rPr>
          <w:rFonts w:ascii="Bookman Old Style" w:hAnsi="Bookman Old Style"/>
          <w:lang w:val="pt-BR"/>
        </w:rPr>
        <w:t>Termo de Referência</w:t>
      </w:r>
      <w:r w:rsidRPr="005966CC">
        <w:rPr>
          <w:rFonts w:ascii="Bookman Old Style" w:hAnsi="Bookman Old Style"/>
          <w:lang w:val="pt-BR"/>
        </w:rPr>
        <w:t>, atrelado a proposta mais vantajosa</w:t>
      </w:r>
      <w:r w:rsidR="005966CC" w:rsidRPr="005966CC">
        <w:rPr>
          <w:rFonts w:ascii="Bookman Old Style" w:hAnsi="Bookman Old Style"/>
          <w:lang w:val="pt-BR"/>
        </w:rPr>
        <w:t>;</w:t>
      </w:r>
    </w:p>
    <w:p w14:paraId="1826C5B3" w14:textId="7E122314" w:rsidR="009D3CD4" w:rsidRPr="009D3CD4" w:rsidRDefault="009B71B6" w:rsidP="009B71B6">
      <w:pPr>
        <w:pStyle w:val="PargrafodaLista"/>
        <w:numPr>
          <w:ilvl w:val="1"/>
          <w:numId w:val="29"/>
        </w:numPr>
        <w:jc w:val="both"/>
        <w:rPr>
          <w:rFonts w:ascii="Bookman Old Style" w:hAnsi="Bookman Old Style"/>
          <w:b/>
          <w:lang w:val="pt-BR"/>
        </w:rPr>
      </w:pPr>
      <w:r w:rsidRPr="005966CC">
        <w:rPr>
          <w:rFonts w:ascii="Bookman Old Style" w:hAnsi="Bookman Old Style"/>
          <w:lang w:val="pt-BR"/>
        </w:rPr>
        <w:t xml:space="preserve">A empresa contratada deverá cumprir todos os requisitos de habilitação exigidos no item 10 do presente </w:t>
      </w:r>
      <w:r w:rsidR="00C5515B">
        <w:rPr>
          <w:rFonts w:ascii="Bookman Old Style" w:hAnsi="Bookman Old Style"/>
          <w:lang w:val="pt-BR"/>
        </w:rPr>
        <w:t>Termo de Referência</w:t>
      </w:r>
      <w:r w:rsidRPr="005966CC">
        <w:rPr>
          <w:rFonts w:ascii="Bookman Old Style" w:hAnsi="Bookman Old Style"/>
          <w:lang w:val="pt-BR"/>
        </w:rPr>
        <w:t>, especialmente a habilitação jurídica, regularidade fiscal e trabalhista, qualificação econômico-financeira e qualificação técnica.</w:t>
      </w:r>
    </w:p>
    <w:p w14:paraId="3573E05F" w14:textId="77777777" w:rsidR="009D3CD4" w:rsidRPr="009D3CD4" w:rsidRDefault="009D3CD4" w:rsidP="009D3CD4">
      <w:pPr>
        <w:pStyle w:val="PargrafodaLista"/>
        <w:jc w:val="both"/>
        <w:rPr>
          <w:rFonts w:ascii="Bookman Old Style" w:hAnsi="Bookman Old Style"/>
          <w:b/>
          <w:lang w:val="pt-BR"/>
        </w:rPr>
      </w:pPr>
    </w:p>
    <w:p w14:paraId="632BAFF8" w14:textId="77777777" w:rsidR="009D3CD4" w:rsidRPr="009D3CD4" w:rsidRDefault="009B71B6" w:rsidP="009B71B6">
      <w:pPr>
        <w:pStyle w:val="PargrafodaLista"/>
        <w:numPr>
          <w:ilvl w:val="0"/>
          <w:numId w:val="29"/>
        </w:numPr>
        <w:jc w:val="both"/>
        <w:rPr>
          <w:rFonts w:ascii="Bookman Old Style" w:hAnsi="Bookman Old Style"/>
          <w:b/>
          <w:u w:val="single"/>
          <w:lang w:val="pt-BR"/>
        </w:rPr>
      </w:pPr>
      <w:r w:rsidRPr="009D3CD4">
        <w:rPr>
          <w:rFonts w:ascii="Bookman Old Style" w:hAnsi="Bookman Old Style"/>
          <w:b/>
          <w:u w:val="single"/>
          <w:lang w:val="pt-BR"/>
        </w:rPr>
        <w:t>DO PRAZO CONTRATUAL</w:t>
      </w:r>
    </w:p>
    <w:p w14:paraId="59A7907F" w14:textId="5831E360" w:rsidR="00C5515B" w:rsidRPr="00C5515B" w:rsidRDefault="009B71B6" w:rsidP="005A5766">
      <w:pPr>
        <w:pStyle w:val="PargrafodaLista"/>
        <w:numPr>
          <w:ilvl w:val="1"/>
          <w:numId w:val="29"/>
        </w:numPr>
        <w:jc w:val="both"/>
        <w:rPr>
          <w:rFonts w:ascii="Bookman Old Style" w:hAnsi="Bookman Old Style"/>
          <w:b/>
          <w:lang w:val="pt-BR"/>
        </w:rPr>
      </w:pPr>
      <w:r w:rsidRPr="009D3CD4">
        <w:rPr>
          <w:rFonts w:ascii="Bookman Old Style" w:hAnsi="Bookman Old Style"/>
          <w:lang w:val="pt-BR"/>
        </w:rPr>
        <w:t xml:space="preserve">O prazo de vigência da contratação é de 6 (seis) meses, na forma do artigo 105 da Lei </w:t>
      </w:r>
      <w:r w:rsidR="009D3CD4">
        <w:rPr>
          <w:rFonts w:ascii="Bookman Old Style" w:hAnsi="Bookman Old Style"/>
          <w:lang w:val="pt-BR"/>
        </w:rPr>
        <w:t>Federal nº</w:t>
      </w:r>
      <w:r w:rsidRPr="009D3CD4">
        <w:rPr>
          <w:rFonts w:ascii="Bookman Old Style" w:hAnsi="Bookman Old Style"/>
          <w:lang w:val="pt-BR"/>
        </w:rPr>
        <w:t>14.133, de 2021</w:t>
      </w:r>
      <w:r w:rsidR="005A5766" w:rsidRPr="009D3CD4">
        <w:rPr>
          <w:rFonts w:ascii="Bookman Old Style" w:hAnsi="Bookman Old Style"/>
          <w:lang w:val="pt-BR"/>
        </w:rPr>
        <w:t>.</w:t>
      </w:r>
    </w:p>
    <w:p w14:paraId="0CECC76C" w14:textId="77777777" w:rsidR="00C5515B" w:rsidRPr="00C5515B" w:rsidRDefault="00C5515B" w:rsidP="00C5515B">
      <w:pPr>
        <w:pStyle w:val="PargrafodaLista"/>
        <w:jc w:val="both"/>
        <w:rPr>
          <w:rFonts w:ascii="Bookman Old Style" w:hAnsi="Bookman Old Style"/>
          <w:b/>
          <w:u w:val="single"/>
          <w:lang w:val="pt-BR"/>
        </w:rPr>
      </w:pPr>
    </w:p>
    <w:p w14:paraId="64B24E6E" w14:textId="77777777" w:rsidR="00C5515B" w:rsidRDefault="005A5766" w:rsidP="005A5766">
      <w:pPr>
        <w:pStyle w:val="PargrafodaLista"/>
        <w:numPr>
          <w:ilvl w:val="0"/>
          <w:numId w:val="29"/>
        </w:numPr>
        <w:jc w:val="both"/>
        <w:rPr>
          <w:rFonts w:ascii="Bookman Old Style" w:hAnsi="Bookman Old Style"/>
          <w:b/>
          <w:lang w:val="pt-BR"/>
        </w:rPr>
      </w:pPr>
      <w:r w:rsidRPr="00C5515B">
        <w:rPr>
          <w:rFonts w:ascii="Bookman Old Style" w:hAnsi="Bookman Old Style"/>
          <w:b/>
          <w:u w:val="single"/>
          <w:lang w:val="pt-BR"/>
        </w:rPr>
        <w:t>DAS OBRIGAÇÕES DA CONTRATADA</w:t>
      </w:r>
      <w:r w:rsidRPr="00C5515B">
        <w:rPr>
          <w:rFonts w:ascii="Bookman Old Style" w:hAnsi="Bookman Old Style"/>
          <w:b/>
          <w:lang w:val="pt-BR"/>
        </w:rPr>
        <w:tab/>
      </w:r>
    </w:p>
    <w:p w14:paraId="2A03B9FD" w14:textId="77777777" w:rsidR="00C5515B" w:rsidRPr="00C5515B" w:rsidRDefault="005A5766" w:rsidP="005A5766">
      <w:pPr>
        <w:pStyle w:val="PargrafodaLista"/>
        <w:numPr>
          <w:ilvl w:val="1"/>
          <w:numId w:val="29"/>
        </w:numPr>
        <w:jc w:val="both"/>
        <w:rPr>
          <w:rFonts w:ascii="Bookman Old Style" w:hAnsi="Bookman Old Style"/>
          <w:b/>
          <w:lang w:val="pt-BR"/>
        </w:rPr>
      </w:pPr>
      <w:r w:rsidRPr="00C5515B">
        <w:rPr>
          <w:rFonts w:ascii="Bookman Old Style" w:hAnsi="Bookman Old Style"/>
          <w:lang w:val="pt-BR"/>
        </w:rPr>
        <w:t>A empresa contratada para a prestação dos serviços de digitalização, classificação e gerenciamento de documentos públicos deve cumprir com as seguintes obrigações gerais, visando garantir a qualidade, segurança e eficiência dos serviços prestados à Câmara Municipal de Queimados:</w:t>
      </w:r>
    </w:p>
    <w:p w14:paraId="7123EDFD" w14:textId="77777777" w:rsidR="00C5515B" w:rsidRPr="00C5515B" w:rsidRDefault="005A5766" w:rsidP="005A576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Fornecer todo o equipamento necessário para a execução dos serviços, incluindo scanners de alta resolução, softwares de reconhecimento óptico de caracteres (OCR), sistemas de gerenciamento eletrônico de documentos (GED) e qualquer outro recurso técnico necessário;</w:t>
      </w:r>
    </w:p>
    <w:p w14:paraId="1CF10967" w14:textId="77777777" w:rsidR="00C5515B" w:rsidRPr="00C5515B" w:rsidRDefault="005A5766" w:rsidP="005A576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Designar uma equipe técnica qualificada e treinada para a realização dos serviços, assegurando que todos os profissionais envolvidos estejam aptos a executar suas funções com competência e eficiência;</w:t>
      </w:r>
    </w:p>
    <w:p w14:paraId="52CA5265" w14:textId="77777777" w:rsidR="00C5515B" w:rsidRPr="00C5515B" w:rsidRDefault="005A5766" w:rsidP="005A576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Manter um ambiente de trabalho seguro e adequado tanto nas dependências da Câmara Municipal quanto nas instalações da própria empresa, garantindo a preservação e a segurança dos documentos públicos;</w:t>
      </w:r>
    </w:p>
    <w:p w14:paraId="26E8F5BF" w14:textId="53E03D34" w:rsidR="00C5515B" w:rsidRPr="00C5515B" w:rsidRDefault="005A5766" w:rsidP="005A576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 xml:space="preserve">Digitalizar todos os documentos públicos especificados no </w:t>
      </w:r>
      <w:r w:rsidR="00C5515B">
        <w:rPr>
          <w:rFonts w:ascii="Bookman Old Style" w:hAnsi="Bookman Old Style"/>
          <w:lang w:val="pt-BR"/>
        </w:rPr>
        <w:t>Termo de Referência</w:t>
      </w:r>
      <w:r w:rsidRPr="00C5515B">
        <w:rPr>
          <w:rFonts w:ascii="Bookman Old Style" w:hAnsi="Bookman Old Style"/>
          <w:lang w:val="pt-BR"/>
        </w:rPr>
        <w:t>, garantindo que os arquivos digitais estejam no formato PDF pesquisável;</w:t>
      </w:r>
    </w:p>
    <w:p w14:paraId="5156EC2B" w14:textId="77777777" w:rsidR="00C5515B" w:rsidRPr="00C5515B" w:rsidRDefault="005A5766" w:rsidP="005A576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Armazenar os documentos digitalizados em um sistema web seguro e acessível, permitindo a recuperação rápida e eficiente dos arquivos;</w:t>
      </w:r>
    </w:p>
    <w:p w14:paraId="089E05CE" w14:textId="77777777" w:rsidR="00C5515B" w:rsidRPr="00C5515B" w:rsidRDefault="005A5766" w:rsidP="005A576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Classificar e indexar os documentos digitalizados conforme critérios previamente definidos, facilitando a organização e a busca dos arquivos;</w:t>
      </w:r>
    </w:p>
    <w:p w14:paraId="06545756" w14:textId="77777777" w:rsidR="00C5515B" w:rsidRPr="00C5515B" w:rsidRDefault="005A5766" w:rsidP="005A576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Implementar um sistema de indexação que permita a localização rápida dos documentos, de acordo com as necessidades da Câmara Municipal;</w:t>
      </w:r>
    </w:p>
    <w:p w14:paraId="4E78B406" w14:textId="77777777" w:rsidR="00C5515B" w:rsidRPr="00C5515B" w:rsidRDefault="005A5766" w:rsidP="005A576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Realizar a limpeza e reparação dos documentos físicos, quando necessário, garantindo a preservação dos originais;</w:t>
      </w:r>
    </w:p>
    <w:p w14:paraId="5FC21F85" w14:textId="77777777" w:rsidR="00C5515B" w:rsidRPr="00C5515B" w:rsidRDefault="005A5766" w:rsidP="005A576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Adotar técnicas e materiais adequados para a conservação dos documentos durante todo o processo de digitalização</w:t>
      </w:r>
      <w:r w:rsidR="00C5515B">
        <w:rPr>
          <w:rFonts w:ascii="Bookman Old Style" w:hAnsi="Bookman Old Style"/>
          <w:lang w:val="pt-BR"/>
        </w:rPr>
        <w:t>;</w:t>
      </w:r>
    </w:p>
    <w:p w14:paraId="670B8279" w14:textId="77777777" w:rsidR="00C5515B" w:rsidRPr="00C5515B" w:rsidRDefault="005A5766" w:rsidP="005A576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Responsabilizar-se pelas despesas dos tributos, encargos trabalhistas, previdenciários, fiscais, comerciais, taxas, fretes, seguros, deslocamento de pessoal, prestação de garantia e quaisquer outras que incidam ou venham a incidir na execução do contrato</w:t>
      </w:r>
      <w:r w:rsidR="00C5515B">
        <w:rPr>
          <w:rFonts w:ascii="Bookman Old Style" w:hAnsi="Bookman Old Style"/>
          <w:lang w:val="pt-BR"/>
        </w:rPr>
        <w:t>;</w:t>
      </w:r>
    </w:p>
    <w:p w14:paraId="07E07ED2" w14:textId="77777777" w:rsidR="00C5515B" w:rsidRPr="00C5515B" w:rsidRDefault="005A5766" w:rsidP="005A576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Indicar preposto para representá-la durante a execução do contrato;</w:t>
      </w:r>
    </w:p>
    <w:p w14:paraId="1FC2F0E8" w14:textId="77777777" w:rsidR="00C5515B" w:rsidRPr="00C5515B" w:rsidRDefault="005A5766" w:rsidP="005A576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Estabelecer cronogramas claros para a coleta, digitalização e devolução dos documentos, minimizando interrupções nas atividades da Câmara Municipal</w:t>
      </w:r>
      <w:r w:rsidR="00C5515B">
        <w:rPr>
          <w:rFonts w:ascii="Bookman Old Style" w:hAnsi="Bookman Old Style"/>
          <w:lang w:val="pt-BR"/>
        </w:rPr>
        <w:t>;</w:t>
      </w:r>
    </w:p>
    <w:p w14:paraId="2978BE3C" w14:textId="77777777" w:rsidR="00C5515B" w:rsidRPr="00C5515B" w:rsidRDefault="005A5766" w:rsidP="005A576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Implementar medidas de segurança para proteger os documentos digitalizados contra acesso não autorizado, perda, alteração ou destruição.</w:t>
      </w:r>
      <w:r w:rsidR="00C5515B">
        <w:rPr>
          <w:rFonts w:ascii="Bookman Old Style" w:hAnsi="Bookman Old Style"/>
          <w:lang w:val="pt-BR"/>
        </w:rPr>
        <w:t>;</w:t>
      </w:r>
    </w:p>
    <w:p w14:paraId="55A3C5C6" w14:textId="77777777" w:rsidR="00C5515B" w:rsidRPr="00C5515B" w:rsidRDefault="005A5766" w:rsidP="000A49C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Realizar backups regulares dos arquivos digitais e garantir a integridade e a disponibilidade das informações</w:t>
      </w:r>
      <w:r w:rsidR="00C5515B">
        <w:rPr>
          <w:rFonts w:ascii="Bookman Old Style" w:hAnsi="Bookman Old Style"/>
          <w:lang w:val="pt-BR"/>
        </w:rPr>
        <w:t>;</w:t>
      </w:r>
    </w:p>
    <w:p w14:paraId="5555C841" w14:textId="77777777" w:rsidR="00C5515B" w:rsidRPr="00C5515B" w:rsidRDefault="005A5766" w:rsidP="000A49C6">
      <w:pPr>
        <w:pStyle w:val="PargrafodaLista"/>
        <w:numPr>
          <w:ilvl w:val="2"/>
          <w:numId w:val="29"/>
        </w:numPr>
        <w:jc w:val="both"/>
        <w:rPr>
          <w:rFonts w:ascii="Bookman Old Style" w:hAnsi="Bookman Old Style"/>
          <w:b/>
          <w:lang w:val="pt-BR"/>
        </w:rPr>
      </w:pPr>
      <w:r w:rsidRPr="00C5515B">
        <w:rPr>
          <w:rFonts w:ascii="Bookman Old Style" w:hAnsi="Bookman Old Style"/>
        </w:rPr>
        <w:t>Manter</w:t>
      </w:r>
      <w:r w:rsidRPr="00C5515B">
        <w:rPr>
          <w:rFonts w:ascii="Bookman Old Style" w:hAnsi="Bookman Old Style"/>
          <w:lang w:val="pt-BR"/>
        </w:rPr>
        <w:t xml:space="preserve"> uma comunicação eficaz e constante com a Câmara Municipal, reportando o progresso dos serviços, problemas encontrados e ações corretivas adotadas</w:t>
      </w:r>
      <w:r w:rsidR="00C5515B">
        <w:rPr>
          <w:rFonts w:ascii="Bookman Old Style" w:hAnsi="Bookman Old Style"/>
          <w:lang w:val="pt-BR"/>
        </w:rPr>
        <w:t>;</w:t>
      </w:r>
    </w:p>
    <w:p w14:paraId="4C30ADC2" w14:textId="77777777" w:rsidR="00C5515B" w:rsidRPr="00C5515B" w:rsidRDefault="005A5766" w:rsidP="000A49C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Entregar relatórios periódicos detalhando as atividades realizadas, os documentos digitalizados, a classificação efetuada e quaisquer incidentes ocorridos durante o processo</w:t>
      </w:r>
      <w:r w:rsidR="00C5515B">
        <w:rPr>
          <w:rFonts w:ascii="Bookman Old Style" w:hAnsi="Bookman Old Style"/>
          <w:lang w:val="pt-BR"/>
        </w:rPr>
        <w:t>;</w:t>
      </w:r>
    </w:p>
    <w:p w14:paraId="4DCA3CD0" w14:textId="77777777" w:rsidR="00C5515B" w:rsidRPr="00C5515B" w:rsidRDefault="005A5766" w:rsidP="000A49C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Cumprir todas as leis e regulamentos aplicáveis às atividades contratadas, incluindo normas de segurança, proteção de dados e preservação de documentos públicos</w:t>
      </w:r>
      <w:r w:rsidR="00C5515B">
        <w:rPr>
          <w:rFonts w:ascii="Bookman Old Style" w:hAnsi="Bookman Old Style"/>
          <w:lang w:val="pt-BR"/>
        </w:rPr>
        <w:t>;</w:t>
      </w:r>
    </w:p>
    <w:p w14:paraId="7CE62E3D" w14:textId="1FBD3AAD" w:rsidR="00C5515B" w:rsidRPr="00C5515B" w:rsidRDefault="005A5766" w:rsidP="000A49C6">
      <w:pPr>
        <w:pStyle w:val="PargrafodaLista"/>
        <w:numPr>
          <w:ilvl w:val="2"/>
          <w:numId w:val="29"/>
        </w:numPr>
        <w:jc w:val="both"/>
        <w:rPr>
          <w:rFonts w:ascii="Bookman Old Style" w:hAnsi="Bookman Old Style"/>
          <w:b/>
          <w:lang w:val="pt-BR"/>
        </w:rPr>
      </w:pPr>
      <w:r w:rsidRPr="00C5515B">
        <w:rPr>
          <w:rFonts w:ascii="Bookman Old Style" w:hAnsi="Bookman Old Style"/>
          <w:lang w:val="pt-BR"/>
        </w:rPr>
        <w:t>Assegurar que todos os procedimentos adotados estejam em conformidade com as melhores práticas do setor e com as exigências da Câmara Municipal.</w:t>
      </w:r>
    </w:p>
    <w:p w14:paraId="3980B7CB" w14:textId="77777777" w:rsidR="00C5515B" w:rsidRPr="00C5515B" w:rsidRDefault="00C5515B" w:rsidP="00C5515B">
      <w:pPr>
        <w:pStyle w:val="PargrafodaLista"/>
        <w:jc w:val="both"/>
        <w:rPr>
          <w:rFonts w:ascii="Bookman Old Style" w:hAnsi="Bookman Old Style"/>
          <w:b/>
          <w:lang w:val="pt-BR"/>
        </w:rPr>
      </w:pPr>
    </w:p>
    <w:p w14:paraId="6FB66C78" w14:textId="77777777" w:rsidR="00C5515B" w:rsidRDefault="005A5766" w:rsidP="005A5766">
      <w:pPr>
        <w:pStyle w:val="PargrafodaLista"/>
        <w:numPr>
          <w:ilvl w:val="0"/>
          <w:numId w:val="29"/>
        </w:numPr>
        <w:jc w:val="both"/>
        <w:rPr>
          <w:rFonts w:ascii="Bookman Old Style" w:hAnsi="Bookman Old Style"/>
          <w:b/>
          <w:u w:val="single"/>
          <w:lang w:val="pt-BR"/>
        </w:rPr>
      </w:pPr>
      <w:r w:rsidRPr="00C5515B">
        <w:rPr>
          <w:rFonts w:ascii="Bookman Old Style" w:hAnsi="Bookman Old Style"/>
          <w:b/>
          <w:u w:val="single"/>
          <w:lang w:val="pt-BR"/>
        </w:rPr>
        <w:t>DAS OBRIGAÇÕES DA CONTRATANTE</w:t>
      </w:r>
    </w:p>
    <w:p w14:paraId="3A4F7CA9" w14:textId="77777777" w:rsidR="00C5515B" w:rsidRPr="00C5515B" w:rsidRDefault="005A5766" w:rsidP="005A5766">
      <w:pPr>
        <w:pStyle w:val="PargrafodaLista"/>
        <w:numPr>
          <w:ilvl w:val="1"/>
          <w:numId w:val="29"/>
        </w:numPr>
        <w:jc w:val="both"/>
        <w:rPr>
          <w:rFonts w:ascii="Bookman Old Style" w:hAnsi="Bookman Old Style"/>
          <w:b/>
          <w:u w:val="single"/>
          <w:lang w:val="pt-BR"/>
        </w:rPr>
      </w:pPr>
      <w:r w:rsidRPr="00C5515B">
        <w:rPr>
          <w:rFonts w:ascii="Bookman Old Style" w:hAnsi="Bookman Old Style"/>
          <w:lang w:val="pt-BR"/>
        </w:rPr>
        <w:t>A CONTRATANTE obriga-se a:</w:t>
      </w:r>
    </w:p>
    <w:p w14:paraId="223EAD68" w14:textId="379F0DA3" w:rsidR="00C5515B" w:rsidRPr="00C5515B" w:rsidRDefault="005A5766" w:rsidP="005A5766">
      <w:pPr>
        <w:pStyle w:val="PargrafodaLista"/>
        <w:numPr>
          <w:ilvl w:val="1"/>
          <w:numId w:val="29"/>
        </w:numPr>
        <w:jc w:val="both"/>
        <w:rPr>
          <w:rFonts w:ascii="Bookman Old Style" w:hAnsi="Bookman Old Style"/>
          <w:b/>
          <w:u w:val="single"/>
          <w:lang w:val="pt-BR"/>
        </w:rPr>
      </w:pPr>
      <w:r w:rsidRPr="00C5515B">
        <w:rPr>
          <w:rFonts w:ascii="Bookman Old Style" w:hAnsi="Bookman Old Style"/>
          <w:lang w:val="pt-BR"/>
        </w:rPr>
        <w:t xml:space="preserve">Receber provisoriamente o objeto disponibilizando local, data e horário e demais condições estabelecidas </w:t>
      </w:r>
      <w:r w:rsidRPr="00643EE8">
        <w:rPr>
          <w:rFonts w:ascii="Bookman Old Style" w:hAnsi="Bookman Old Style"/>
          <w:lang w:val="pt-BR"/>
        </w:rPr>
        <w:t xml:space="preserve">no </w:t>
      </w:r>
      <w:r w:rsidR="00C5515B" w:rsidRPr="00643EE8">
        <w:rPr>
          <w:rFonts w:ascii="Bookman Old Style" w:hAnsi="Bookman Old Style"/>
          <w:lang w:val="pt-BR"/>
        </w:rPr>
        <w:t>Termo de Referência</w:t>
      </w:r>
      <w:r w:rsidRPr="00643EE8">
        <w:rPr>
          <w:rFonts w:ascii="Bookman Old Style" w:hAnsi="Bookman Old Style"/>
          <w:lang w:val="pt-BR"/>
        </w:rPr>
        <w:t>;</w:t>
      </w:r>
    </w:p>
    <w:p w14:paraId="63C72AD5" w14:textId="77777777" w:rsidR="00C5515B" w:rsidRPr="00C5515B" w:rsidRDefault="005A5766" w:rsidP="005A5766">
      <w:pPr>
        <w:pStyle w:val="PargrafodaLista"/>
        <w:numPr>
          <w:ilvl w:val="1"/>
          <w:numId w:val="29"/>
        </w:numPr>
        <w:jc w:val="both"/>
        <w:rPr>
          <w:rFonts w:ascii="Bookman Old Style" w:hAnsi="Bookman Old Style"/>
          <w:b/>
          <w:u w:val="single"/>
          <w:lang w:val="pt-BR"/>
        </w:rPr>
      </w:pPr>
      <w:r w:rsidRPr="00C5515B">
        <w:rPr>
          <w:rFonts w:ascii="Bookman Old Style" w:hAnsi="Bookman Old Style"/>
          <w:lang w:val="pt-BR"/>
        </w:rPr>
        <w:t xml:space="preserve">Verificar minuciosamente, no prazo fixado, a conformidade dos bens recebidos provisoriamente com as especificações constantes no </w:t>
      </w:r>
      <w:r w:rsidR="00C5515B" w:rsidRPr="00C5515B">
        <w:rPr>
          <w:rFonts w:ascii="Bookman Old Style" w:hAnsi="Bookman Old Style"/>
          <w:lang w:val="pt-BR"/>
        </w:rPr>
        <w:t>Termo de Referência</w:t>
      </w:r>
      <w:r w:rsidRPr="00C5515B">
        <w:rPr>
          <w:rFonts w:ascii="Bookman Old Style" w:hAnsi="Bookman Old Style"/>
          <w:lang w:val="pt-BR"/>
        </w:rPr>
        <w:t>, para fins de aceitação e recebimento definitivos;</w:t>
      </w:r>
    </w:p>
    <w:p w14:paraId="3EF20F81" w14:textId="77777777" w:rsidR="00C5515B" w:rsidRPr="00C5515B" w:rsidRDefault="005A5766" w:rsidP="005A5766">
      <w:pPr>
        <w:pStyle w:val="PargrafodaLista"/>
        <w:numPr>
          <w:ilvl w:val="1"/>
          <w:numId w:val="29"/>
        </w:numPr>
        <w:jc w:val="both"/>
        <w:rPr>
          <w:rFonts w:ascii="Bookman Old Style" w:hAnsi="Bookman Old Style"/>
          <w:b/>
          <w:u w:val="single"/>
          <w:lang w:val="pt-BR"/>
        </w:rPr>
      </w:pPr>
      <w:r w:rsidRPr="00C5515B">
        <w:rPr>
          <w:rFonts w:ascii="Bookman Old Style" w:hAnsi="Bookman Old Style"/>
          <w:lang w:val="pt-BR"/>
        </w:rPr>
        <w:t>Acompanhar e fiscalizar o cumprimento das obrigações da Contratada, através de servidor especialmente designado;</w:t>
      </w:r>
    </w:p>
    <w:p w14:paraId="1155D6CD" w14:textId="77777777" w:rsidR="00C5515B" w:rsidRPr="00C5515B" w:rsidRDefault="005A5766" w:rsidP="005A5766">
      <w:pPr>
        <w:pStyle w:val="PargrafodaLista"/>
        <w:numPr>
          <w:ilvl w:val="1"/>
          <w:numId w:val="29"/>
        </w:numPr>
        <w:jc w:val="both"/>
        <w:rPr>
          <w:rFonts w:ascii="Bookman Old Style" w:hAnsi="Bookman Old Style"/>
          <w:b/>
          <w:u w:val="single"/>
          <w:lang w:val="pt-BR"/>
        </w:rPr>
      </w:pPr>
      <w:r w:rsidRPr="00C5515B">
        <w:rPr>
          <w:rFonts w:ascii="Bookman Old Style" w:hAnsi="Bookman Old Style"/>
          <w:lang w:val="pt-BR"/>
        </w:rPr>
        <w:t>Comunicar à Contratada, por escrito, sobre imperfeições, falhas ou irregularidades verificadas no objeto fornecido, para que seja substituído, reparado ou corrigido;</w:t>
      </w:r>
    </w:p>
    <w:p w14:paraId="05F36FF6" w14:textId="0F52D3BF" w:rsidR="00C5515B" w:rsidRPr="00C5515B" w:rsidRDefault="005A5766" w:rsidP="005A5766">
      <w:pPr>
        <w:pStyle w:val="PargrafodaLista"/>
        <w:numPr>
          <w:ilvl w:val="1"/>
          <w:numId w:val="29"/>
        </w:numPr>
        <w:jc w:val="both"/>
        <w:rPr>
          <w:rFonts w:ascii="Bookman Old Style" w:hAnsi="Bookman Old Style"/>
          <w:b/>
          <w:u w:val="single"/>
          <w:lang w:val="pt-BR"/>
        </w:rPr>
      </w:pPr>
      <w:r w:rsidRPr="00C5515B">
        <w:rPr>
          <w:rFonts w:ascii="Bookman Old Style" w:hAnsi="Bookman Old Style"/>
          <w:lang w:val="pt-BR"/>
        </w:rPr>
        <w:t xml:space="preserve">Efetuar o pagamento à Contratada no valor correspondente ao fornecimento do objeto, no prazo e na forma estabelecidos </w:t>
      </w:r>
      <w:r w:rsidRPr="00643EE8">
        <w:rPr>
          <w:rFonts w:ascii="Bookman Old Style" w:hAnsi="Bookman Old Style"/>
          <w:lang w:val="pt-BR"/>
        </w:rPr>
        <w:t xml:space="preserve">nesse </w:t>
      </w:r>
      <w:r w:rsidR="00C5515B" w:rsidRPr="00643EE8">
        <w:rPr>
          <w:rFonts w:ascii="Bookman Old Style" w:hAnsi="Bookman Old Style"/>
          <w:lang w:val="pt-BR"/>
        </w:rPr>
        <w:t>Termo de Referência;</w:t>
      </w:r>
    </w:p>
    <w:p w14:paraId="35268683" w14:textId="3D792A3C" w:rsidR="00C5515B" w:rsidRPr="00C5515B" w:rsidRDefault="005A5766" w:rsidP="00C5515B">
      <w:pPr>
        <w:pStyle w:val="PargrafodaLista"/>
        <w:numPr>
          <w:ilvl w:val="1"/>
          <w:numId w:val="29"/>
        </w:numPr>
        <w:jc w:val="both"/>
        <w:rPr>
          <w:rFonts w:ascii="Bookman Old Style" w:hAnsi="Bookman Old Style"/>
          <w:b/>
          <w:u w:val="single"/>
          <w:lang w:val="pt-BR"/>
        </w:rPr>
      </w:pPr>
      <w:r w:rsidRPr="00C5515B">
        <w:rPr>
          <w:rFonts w:ascii="Bookman Old Style" w:hAnsi="Bookman Old Style"/>
          <w:lang w:val="pt-BR"/>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6C5606C0" w14:textId="77777777" w:rsidR="00C5515B" w:rsidRPr="00C5515B" w:rsidRDefault="00C5515B" w:rsidP="00C5515B">
      <w:pPr>
        <w:pStyle w:val="PargrafodaLista"/>
        <w:jc w:val="both"/>
        <w:rPr>
          <w:rFonts w:ascii="Bookman Old Style" w:hAnsi="Bookman Old Style"/>
          <w:b/>
          <w:u w:val="single"/>
          <w:lang w:val="pt-BR"/>
        </w:rPr>
      </w:pPr>
    </w:p>
    <w:p w14:paraId="32CBCB2D" w14:textId="77777777" w:rsidR="00C5515B" w:rsidRDefault="00C5515B" w:rsidP="00C5515B">
      <w:pPr>
        <w:pStyle w:val="PargrafodaLista"/>
        <w:numPr>
          <w:ilvl w:val="0"/>
          <w:numId w:val="20"/>
        </w:numPr>
        <w:jc w:val="both"/>
        <w:rPr>
          <w:rFonts w:ascii="Bookman Old Style" w:hAnsi="Bookman Old Style"/>
          <w:b/>
          <w:u w:val="single"/>
          <w:lang w:val="pt-BR"/>
        </w:rPr>
      </w:pPr>
      <w:r w:rsidRPr="00C5515B">
        <w:rPr>
          <w:rFonts w:ascii="Bookman Old Style" w:hAnsi="Bookman Old Style"/>
          <w:b/>
          <w:u w:val="single"/>
          <w:lang w:val="pt-BR"/>
        </w:rPr>
        <w:t xml:space="preserve"> </w:t>
      </w:r>
      <w:r w:rsidR="000A49C6" w:rsidRPr="00C5515B">
        <w:rPr>
          <w:rFonts w:ascii="Bookman Old Style" w:hAnsi="Bookman Old Style"/>
          <w:b/>
          <w:u w:val="single"/>
          <w:lang w:val="pt-BR"/>
        </w:rPr>
        <w:t>DAS SANÇÕES ADMINISTRATIVA</w:t>
      </w:r>
      <w:r>
        <w:rPr>
          <w:rFonts w:ascii="Bookman Old Style" w:hAnsi="Bookman Old Style"/>
          <w:b/>
          <w:u w:val="single"/>
          <w:lang w:val="pt-BR"/>
        </w:rPr>
        <w:t>S</w:t>
      </w:r>
    </w:p>
    <w:p w14:paraId="09C46384" w14:textId="246F9E83" w:rsidR="00E91FC7" w:rsidRPr="00C5515B" w:rsidRDefault="00E91FC7" w:rsidP="00C5515B">
      <w:pPr>
        <w:pStyle w:val="PargrafodaLista"/>
        <w:numPr>
          <w:ilvl w:val="1"/>
          <w:numId w:val="20"/>
        </w:numPr>
        <w:jc w:val="both"/>
        <w:rPr>
          <w:rFonts w:ascii="Bookman Old Style" w:hAnsi="Bookman Old Style"/>
          <w:b/>
          <w:u w:val="single"/>
          <w:lang w:val="pt-BR"/>
        </w:rPr>
      </w:pPr>
      <w:r w:rsidRPr="00C5515B">
        <w:rPr>
          <w:rFonts w:ascii="Bookman Old Style" w:hAnsi="Bookman Old Style"/>
          <w:lang w:val="pt-BR"/>
        </w:rPr>
        <w:t xml:space="preserve">Pela inexecução total ou parcial da execução dos serviços ou qualquer inadimplência contratual, a Câmara Municipal de </w:t>
      </w:r>
      <w:r w:rsidR="00271914" w:rsidRPr="00C5515B">
        <w:rPr>
          <w:rFonts w:ascii="Bookman Old Style" w:hAnsi="Bookman Old Style"/>
          <w:lang w:val="pt-BR"/>
        </w:rPr>
        <w:t xml:space="preserve">Queimados/RJ </w:t>
      </w:r>
      <w:r w:rsidRPr="00C5515B">
        <w:rPr>
          <w:rFonts w:ascii="Bookman Old Style" w:hAnsi="Bookman Old Style"/>
          <w:lang w:val="pt-BR"/>
        </w:rPr>
        <w:t>poderá, garantida prévia defesa, aplicar à CONTRATADA as seguintes sanções:</w:t>
      </w:r>
    </w:p>
    <w:p w14:paraId="1876BF7C" w14:textId="77777777" w:rsidR="00C5515B" w:rsidRDefault="00E91FC7" w:rsidP="00C5515B">
      <w:pPr>
        <w:pStyle w:val="PargrafodaLista"/>
        <w:numPr>
          <w:ilvl w:val="0"/>
          <w:numId w:val="35"/>
        </w:numPr>
        <w:jc w:val="both"/>
        <w:rPr>
          <w:rFonts w:ascii="Bookman Old Style" w:hAnsi="Bookman Old Style"/>
          <w:lang w:val="pt-BR"/>
        </w:rPr>
      </w:pPr>
      <w:r w:rsidRPr="00C5515B">
        <w:rPr>
          <w:rFonts w:ascii="Bookman Old Style" w:hAnsi="Bookman Old Style"/>
          <w:lang w:val="pt-BR"/>
        </w:rPr>
        <w:t>Advertência;</w:t>
      </w:r>
    </w:p>
    <w:p w14:paraId="4E38EC9D" w14:textId="3C2CF81C" w:rsidR="00E91FC7" w:rsidRPr="007A3735" w:rsidRDefault="00E91FC7" w:rsidP="007A3735">
      <w:pPr>
        <w:pStyle w:val="PargrafodaLista"/>
        <w:numPr>
          <w:ilvl w:val="0"/>
          <w:numId w:val="35"/>
        </w:numPr>
        <w:jc w:val="both"/>
        <w:rPr>
          <w:rFonts w:ascii="Bookman Old Style" w:hAnsi="Bookman Old Style"/>
          <w:lang w:val="pt-BR"/>
        </w:rPr>
      </w:pPr>
      <w:r w:rsidRPr="00C5515B">
        <w:rPr>
          <w:rFonts w:ascii="Bookman Old Style" w:hAnsi="Bookman Old Style"/>
          <w:lang w:val="pt-BR"/>
        </w:rPr>
        <w:t xml:space="preserve">Multas, nos seguintes casos e percentuais: </w:t>
      </w:r>
    </w:p>
    <w:p w14:paraId="78DA2D5B" w14:textId="77777777" w:rsidR="00E91FC7" w:rsidRPr="005966CC" w:rsidRDefault="00E91FC7" w:rsidP="00271914">
      <w:pPr>
        <w:pStyle w:val="PargrafodaLista"/>
        <w:numPr>
          <w:ilvl w:val="2"/>
          <w:numId w:val="10"/>
        </w:numPr>
        <w:jc w:val="both"/>
        <w:rPr>
          <w:rFonts w:ascii="Bookman Old Style" w:hAnsi="Bookman Old Style"/>
          <w:lang w:val="pt-BR"/>
        </w:rPr>
      </w:pPr>
      <w:r w:rsidRPr="005966CC">
        <w:rPr>
          <w:rFonts w:ascii="Bookman Old Style" w:hAnsi="Bookman Old Style"/>
          <w:lang w:val="pt-BR"/>
        </w:rPr>
        <w:t>Por atraso injustificado na execução do contrato em até 30 (trinta) dias: 0,3% (três décimos por cento) ao dia sobre o Valor total contratado;</w:t>
      </w:r>
    </w:p>
    <w:p w14:paraId="650AF298" w14:textId="77777777" w:rsidR="00E91FC7" w:rsidRPr="005966CC" w:rsidRDefault="00E91FC7" w:rsidP="00E91FC7">
      <w:pPr>
        <w:pStyle w:val="PargrafodaLista"/>
        <w:numPr>
          <w:ilvl w:val="2"/>
          <w:numId w:val="10"/>
        </w:numPr>
        <w:jc w:val="both"/>
        <w:rPr>
          <w:rFonts w:ascii="Bookman Old Style" w:hAnsi="Bookman Old Style"/>
          <w:lang w:val="pt-BR"/>
        </w:rPr>
      </w:pPr>
      <w:r w:rsidRPr="005966CC">
        <w:rPr>
          <w:rFonts w:ascii="Bookman Old Style" w:hAnsi="Bookman Old Style"/>
          <w:lang w:val="pt-BR"/>
        </w:rPr>
        <w:t>Por atraso injustificado na execução do contrato, superior a 30 (trinta) dias: 15% (quinze por cento) sobre o valor global contratado, com possibilidade de cancelamento da Nota de Empenho ou rescisão contratual;</w:t>
      </w:r>
    </w:p>
    <w:p w14:paraId="700998D8" w14:textId="77777777" w:rsidR="00E91FC7" w:rsidRPr="005966CC" w:rsidRDefault="00E91FC7" w:rsidP="00E91FC7">
      <w:pPr>
        <w:pStyle w:val="PargrafodaLista"/>
        <w:numPr>
          <w:ilvl w:val="2"/>
          <w:numId w:val="10"/>
        </w:numPr>
        <w:jc w:val="both"/>
        <w:rPr>
          <w:rFonts w:ascii="Bookman Old Style" w:hAnsi="Bookman Old Style"/>
          <w:lang w:val="pt-BR"/>
        </w:rPr>
      </w:pPr>
      <w:r w:rsidRPr="005966CC">
        <w:rPr>
          <w:rFonts w:ascii="Bookman Old Style" w:hAnsi="Bookman Old Style"/>
          <w:lang w:val="pt-BR"/>
        </w:rPr>
        <w:t>Recusa do adjudicatário em receber a Ordem de Serviço, entro de 03 (três) dias úteis contados da data da convocação: 15% (quinze por cento) obre o valor global da proposta;</w:t>
      </w:r>
    </w:p>
    <w:p w14:paraId="3B397853" w14:textId="77777777" w:rsidR="00E91FC7" w:rsidRPr="005966CC" w:rsidRDefault="00E91FC7" w:rsidP="00E91FC7">
      <w:pPr>
        <w:pStyle w:val="PargrafodaLista"/>
        <w:numPr>
          <w:ilvl w:val="2"/>
          <w:numId w:val="10"/>
        </w:numPr>
        <w:jc w:val="both"/>
        <w:rPr>
          <w:rFonts w:ascii="Bookman Old Style" w:hAnsi="Bookman Old Style"/>
          <w:lang w:val="pt-BR"/>
        </w:rPr>
      </w:pPr>
      <w:r w:rsidRPr="005966CC">
        <w:rPr>
          <w:rFonts w:ascii="Bookman Old Style" w:hAnsi="Bookman Old Style"/>
          <w:lang w:val="pt-BR"/>
        </w:rPr>
        <w:t xml:space="preserve">Por </w:t>
      </w:r>
      <w:r w:rsidR="00271914" w:rsidRPr="005966CC">
        <w:rPr>
          <w:rFonts w:ascii="Bookman Old Style" w:hAnsi="Bookman Old Style"/>
          <w:lang w:val="pt-BR"/>
        </w:rPr>
        <w:t>inexecução</w:t>
      </w:r>
      <w:r w:rsidRPr="005966CC">
        <w:rPr>
          <w:rFonts w:ascii="Bookman Old Style" w:hAnsi="Bookman Old Style"/>
          <w:lang w:val="pt-BR"/>
        </w:rPr>
        <w:t xml:space="preserve"> total ou parcial injustificada do contrato: 20% (vinte por cento) sobre o valor total do mesmo ou sobre a par</w:t>
      </w:r>
      <w:r w:rsidR="00271914" w:rsidRPr="005966CC">
        <w:rPr>
          <w:rFonts w:ascii="Bookman Old Style" w:hAnsi="Bookman Old Style"/>
          <w:lang w:val="pt-BR"/>
        </w:rPr>
        <w:t>cela não executada, respectiva</w:t>
      </w:r>
      <w:r w:rsidRPr="005966CC">
        <w:rPr>
          <w:rFonts w:ascii="Bookman Old Style" w:hAnsi="Bookman Old Style"/>
          <w:lang w:val="pt-BR"/>
        </w:rPr>
        <w:t>mente;</w:t>
      </w:r>
    </w:p>
    <w:p w14:paraId="2B3D0FF2" w14:textId="247DAFD0" w:rsidR="00271914" w:rsidRPr="007A3735" w:rsidRDefault="00E91FC7" w:rsidP="007A3735">
      <w:pPr>
        <w:pStyle w:val="PargrafodaLista"/>
        <w:numPr>
          <w:ilvl w:val="0"/>
          <w:numId w:val="35"/>
        </w:numPr>
        <w:jc w:val="both"/>
        <w:rPr>
          <w:rFonts w:ascii="Bookman Old Style" w:hAnsi="Bookman Old Style"/>
          <w:lang w:val="pt-BR"/>
        </w:rPr>
      </w:pPr>
      <w:r w:rsidRPr="00C5515B">
        <w:rPr>
          <w:rFonts w:ascii="Bookman Old Style" w:hAnsi="Bookman Old Style"/>
          <w:lang w:val="pt-BR"/>
        </w:rPr>
        <w:t>Suspensão temporária de participação em licitação impedimento de contratar com a Administração:</w:t>
      </w:r>
    </w:p>
    <w:p w14:paraId="0C0FFA57" w14:textId="77777777" w:rsidR="00C5515B" w:rsidRDefault="00E91FC7" w:rsidP="00C5515B">
      <w:pPr>
        <w:pStyle w:val="PargrafodaLista"/>
        <w:numPr>
          <w:ilvl w:val="0"/>
          <w:numId w:val="36"/>
        </w:numPr>
        <w:jc w:val="both"/>
        <w:rPr>
          <w:rFonts w:ascii="Bookman Old Style" w:hAnsi="Bookman Old Style"/>
          <w:lang w:val="pt-BR"/>
        </w:rPr>
      </w:pPr>
      <w:r w:rsidRPr="00C5515B">
        <w:rPr>
          <w:rFonts w:ascii="Bookman Old Style" w:hAnsi="Bookman Old Style"/>
          <w:lang w:val="pt-BR"/>
        </w:rPr>
        <w:t>Por atraso injustificado na execução do contrato, superior a 31 (trinta e um) dias: até 03 (três) meses;</w:t>
      </w:r>
    </w:p>
    <w:p w14:paraId="35E6749D" w14:textId="77777777" w:rsidR="00C5515B" w:rsidRDefault="00E91FC7" w:rsidP="00C5515B">
      <w:pPr>
        <w:pStyle w:val="PargrafodaLista"/>
        <w:numPr>
          <w:ilvl w:val="0"/>
          <w:numId w:val="36"/>
        </w:numPr>
        <w:jc w:val="both"/>
        <w:rPr>
          <w:rFonts w:ascii="Bookman Old Style" w:hAnsi="Bookman Old Style"/>
          <w:lang w:val="pt-BR"/>
        </w:rPr>
      </w:pPr>
      <w:r w:rsidRPr="00C5515B">
        <w:rPr>
          <w:rFonts w:ascii="Bookman Old Style" w:hAnsi="Bookman Old Style"/>
          <w:lang w:val="pt-BR"/>
        </w:rPr>
        <w:t>Por recusa do adjudicatário em receber a Ordem de Serviços, dentro de 03 (três) dias úteis da data da convocação: até 01 (um) ano;</w:t>
      </w:r>
    </w:p>
    <w:p w14:paraId="14B497DF" w14:textId="689BA3C4" w:rsidR="00E91FC7" w:rsidRPr="00C5515B" w:rsidRDefault="00E91FC7" w:rsidP="00C5515B">
      <w:pPr>
        <w:pStyle w:val="PargrafodaLista"/>
        <w:numPr>
          <w:ilvl w:val="0"/>
          <w:numId w:val="36"/>
        </w:numPr>
        <w:jc w:val="both"/>
        <w:rPr>
          <w:rFonts w:ascii="Bookman Old Style" w:hAnsi="Bookman Old Style"/>
          <w:lang w:val="pt-BR"/>
        </w:rPr>
      </w:pPr>
      <w:r w:rsidRPr="00C5515B">
        <w:rPr>
          <w:rFonts w:ascii="Bookman Old Style" w:hAnsi="Bookman Old Style"/>
          <w:lang w:val="pt-BR"/>
        </w:rPr>
        <w:t>Por inexecução total ou parcial injustificada do contrato: até 02 (dois) anos;</w:t>
      </w:r>
    </w:p>
    <w:p w14:paraId="0E8CCF52" w14:textId="77777777" w:rsidR="00D340DC" w:rsidRDefault="00E91FC7" w:rsidP="00D340DC">
      <w:pPr>
        <w:pStyle w:val="PargrafodaLista"/>
        <w:numPr>
          <w:ilvl w:val="0"/>
          <w:numId w:val="35"/>
        </w:numPr>
        <w:jc w:val="both"/>
        <w:rPr>
          <w:rFonts w:ascii="Bookman Old Style" w:hAnsi="Bookman Old Style"/>
          <w:lang w:val="pt-BR"/>
        </w:rPr>
      </w:pPr>
      <w:r w:rsidRPr="005966CC">
        <w:rPr>
          <w:rFonts w:ascii="Bookman Old Style" w:hAnsi="Bookman Old Style"/>
          <w:lang w:val="pt-BR"/>
        </w:rPr>
        <w:t>Declaração de inidoneidade para licitar</w:t>
      </w:r>
      <w:r w:rsidR="00271914" w:rsidRPr="005966CC">
        <w:rPr>
          <w:rFonts w:ascii="Bookman Old Style" w:hAnsi="Bookman Old Style"/>
          <w:lang w:val="pt-BR"/>
        </w:rPr>
        <w:t xml:space="preserve"> ou contratar com a Administra</w:t>
      </w:r>
      <w:r w:rsidRPr="005966CC">
        <w:rPr>
          <w:rFonts w:ascii="Bookman Old Style" w:hAnsi="Bookman Old Style"/>
          <w:lang w:val="pt-BR"/>
        </w:rPr>
        <w:t>ção Pública enquanto perdurarem os</w:t>
      </w:r>
      <w:r w:rsidR="00271914" w:rsidRPr="005966CC">
        <w:rPr>
          <w:rFonts w:ascii="Bookman Old Style" w:hAnsi="Bookman Old Style"/>
          <w:lang w:val="pt-BR"/>
        </w:rPr>
        <w:t xml:space="preserve"> motivos determinantes da puni</w:t>
      </w:r>
      <w:r w:rsidRPr="005966CC">
        <w:rPr>
          <w:rFonts w:ascii="Bookman Old Style" w:hAnsi="Bookman Old Style"/>
          <w:lang w:val="pt-BR"/>
        </w:rPr>
        <w:t>ção ou até que seja promovida a reabili</w:t>
      </w:r>
      <w:r w:rsidR="00271914" w:rsidRPr="005966CC">
        <w:rPr>
          <w:rFonts w:ascii="Bookman Old Style" w:hAnsi="Bookman Old Style"/>
          <w:lang w:val="pt-BR"/>
        </w:rPr>
        <w:t>tação perante a própria autori</w:t>
      </w:r>
      <w:r w:rsidRPr="005966CC">
        <w:rPr>
          <w:rFonts w:ascii="Bookman Old Style" w:hAnsi="Bookman Old Style"/>
          <w:lang w:val="pt-BR"/>
        </w:rPr>
        <w:t>dade que aplicou a penalidade, que será concedida sempre que a CONTRATADA ressarcir a Administração pelos prejuízos resultantes e depois de decorrido o prazo da sanção aplicada com base no inciso anterior.</w:t>
      </w:r>
    </w:p>
    <w:p w14:paraId="682006AE" w14:textId="77777777" w:rsidR="00D340DC" w:rsidRDefault="00E91FC7" w:rsidP="00D340DC">
      <w:pPr>
        <w:pStyle w:val="PargrafodaLista"/>
        <w:numPr>
          <w:ilvl w:val="1"/>
          <w:numId w:val="20"/>
        </w:numPr>
        <w:jc w:val="both"/>
        <w:rPr>
          <w:rFonts w:ascii="Bookman Old Style" w:hAnsi="Bookman Old Style"/>
          <w:lang w:val="pt-BR"/>
        </w:rPr>
      </w:pPr>
      <w:r w:rsidRPr="00D340DC">
        <w:rPr>
          <w:rFonts w:ascii="Bookman Old Style" w:hAnsi="Bookman Old Style"/>
          <w:lang w:val="pt-BR"/>
        </w:rPr>
        <w:t xml:space="preserve">Atingindo o limite de 10% (dez por cento) </w:t>
      </w:r>
      <w:r w:rsidR="00271914" w:rsidRPr="00D340DC">
        <w:rPr>
          <w:rFonts w:ascii="Bookman Old Style" w:hAnsi="Bookman Old Style"/>
          <w:lang w:val="pt-BR"/>
        </w:rPr>
        <w:t>do</w:t>
      </w:r>
      <w:r w:rsidRPr="00D340DC">
        <w:rPr>
          <w:rFonts w:ascii="Bookman Old Style" w:hAnsi="Bookman Old Style"/>
          <w:lang w:val="pt-BR"/>
        </w:rPr>
        <w:t xml:space="preserve"> valor global do contrato, a Câmara Municipal de </w:t>
      </w:r>
      <w:r w:rsidR="00271914" w:rsidRPr="00D340DC">
        <w:rPr>
          <w:rFonts w:ascii="Bookman Old Style" w:hAnsi="Bookman Old Style"/>
          <w:lang w:val="pt-BR"/>
        </w:rPr>
        <w:t>Queimados/RJ poderá promov</w:t>
      </w:r>
      <w:r w:rsidRPr="00D340DC">
        <w:rPr>
          <w:rFonts w:ascii="Bookman Old Style" w:hAnsi="Bookman Old Style"/>
          <w:lang w:val="pt-BR"/>
        </w:rPr>
        <w:t>er a rescisão parcial ou total do mesmo</w:t>
      </w:r>
      <w:r w:rsidR="00D340DC">
        <w:rPr>
          <w:rFonts w:ascii="Bookman Old Style" w:hAnsi="Bookman Old Style"/>
          <w:lang w:val="pt-BR"/>
        </w:rPr>
        <w:t>;</w:t>
      </w:r>
    </w:p>
    <w:p w14:paraId="5BC569F4" w14:textId="77777777" w:rsidR="00D340DC" w:rsidRDefault="00E91FC7" w:rsidP="00D340DC">
      <w:pPr>
        <w:pStyle w:val="PargrafodaLista"/>
        <w:numPr>
          <w:ilvl w:val="1"/>
          <w:numId w:val="20"/>
        </w:numPr>
        <w:jc w:val="both"/>
        <w:rPr>
          <w:rFonts w:ascii="Bookman Old Style" w:hAnsi="Bookman Old Style"/>
          <w:lang w:val="pt-BR"/>
        </w:rPr>
      </w:pPr>
      <w:r w:rsidRPr="00D340DC">
        <w:rPr>
          <w:rFonts w:ascii="Bookman Old Style" w:hAnsi="Bookman Old Style"/>
          <w:lang w:val="pt-BR"/>
        </w:rPr>
        <w:t xml:space="preserve">A CONTRATADA não incorrerá em multa quando o descumprimento dos prazos estabelecidos resultarem de força maior devidamente comprovada, ou de instruções da Câmara Municipal de </w:t>
      </w:r>
      <w:r w:rsidR="00271914" w:rsidRPr="00D340DC">
        <w:rPr>
          <w:rFonts w:ascii="Bookman Old Style" w:hAnsi="Bookman Old Style"/>
          <w:lang w:val="pt-BR"/>
        </w:rPr>
        <w:t>Queimados/RJ</w:t>
      </w:r>
      <w:r w:rsidRPr="00D340DC">
        <w:rPr>
          <w:rFonts w:ascii="Bookman Old Style" w:hAnsi="Bookman Old Style"/>
          <w:lang w:val="pt-BR"/>
        </w:rPr>
        <w:t>.</w:t>
      </w:r>
    </w:p>
    <w:p w14:paraId="0D3CC841" w14:textId="77777777" w:rsidR="00812E8A" w:rsidRDefault="00271914" w:rsidP="00812E8A">
      <w:pPr>
        <w:pStyle w:val="PargrafodaLista"/>
        <w:numPr>
          <w:ilvl w:val="1"/>
          <w:numId w:val="20"/>
        </w:numPr>
        <w:jc w:val="both"/>
        <w:rPr>
          <w:rFonts w:ascii="Bookman Old Style" w:hAnsi="Bookman Old Style"/>
          <w:lang w:val="pt-BR"/>
        </w:rPr>
      </w:pPr>
      <w:r w:rsidRPr="00D340DC">
        <w:rPr>
          <w:rFonts w:ascii="Bookman Old Style" w:hAnsi="Bookman Old Style"/>
          <w:lang w:val="pt-BR"/>
        </w:rPr>
        <w:t xml:space="preserve">As multas previstas </w:t>
      </w:r>
      <w:r w:rsidRPr="00643EE8">
        <w:rPr>
          <w:rFonts w:ascii="Bookman Old Style" w:hAnsi="Bookman Old Style"/>
          <w:lang w:val="pt-BR"/>
        </w:rPr>
        <w:t>no item 1</w:t>
      </w:r>
      <w:r w:rsidR="00812E8A" w:rsidRPr="00643EE8">
        <w:rPr>
          <w:rFonts w:ascii="Bookman Old Style" w:hAnsi="Bookman Old Style"/>
          <w:lang w:val="pt-BR"/>
        </w:rPr>
        <w:t>8</w:t>
      </w:r>
      <w:r w:rsidRPr="00643EE8">
        <w:rPr>
          <w:rFonts w:ascii="Bookman Old Style" w:hAnsi="Bookman Old Style"/>
          <w:lang w:val="pt-BR"/>
        </w:rPr>
        <w:t>.1,</w:t>
      </w:r>
      <w:r w:rsidRPr="00D340DC">
        <w:rPr>
          <w:rFonts w:ascii="Bookman Old Style" w:hAnsi="Bookman Old Style"/>
          <w:lang w:val="pt-BR"/>
        </w:rPr>
        <w:t xml:space="preserve"> serão descontadas, de imediato, do pagamento devido ou cobradas judicialmente, se for o caso</w:t>
      </w:r>
      <w:r w:rsidR="00812E8A">
        <w:rPr>
          <w:rFonts w:ascii="Bookman Old Style" w:hAnsi="Bookman Old Style"/>
          <w:lang w:val="pt-BR"/>
        </w:rPr>
        <w:t>;</w:t>
      </w:r>
    </w:p>
    <w:p w14:paraId="47D1A938" w14:textId="77777777" w:rsidR="007A3735" w:rsidRDefault="00271914" w:rsidP="007A3735">
      <w:pPr>
        <w:pStyle w:val="PargrafodaLista"/>
        <w:numPr>
          <w:ilvl w:val="1"/>
          <w:numId w:val="20"/>
        </w:numPr>
        <w:jc w:val="both"/>
        <w:rPr>
          <w:rFonts w:ascii="Bookman Old Style" w:hAnsi="Bookman Old Style"/>
          <w:lang w:val="pt-BR"/>
        </w:rPr>
      </w:pPr>
      <w:r w:rsidRPr="00812E8A">
        <w:rPr>
          <w:rFonts w:ascii="Bookman Old Style" w:hAnsi="Bookman Old Style"/>
          <w:lang w:val="pt-BR"/>
        </w:rPr>
        <w:t xml:space="preserve">As sanções </w:t>
      </w:r>
      <w:r w:rsidRPr="00643EE8">
        <w:rPr>
          <w:rFonts w:ascii="Bookman Old Style" w:hAnsi="Bookman Old Style"/>
          <w:lang w:val="pt-BR"/>
        </w:rPr>
        <w:t xml:space="preserve">previstas </w:t>
      </w:r>
      <w:r w:rsidR="007A3735" w:rsidRPr="00643EE8">
        <w:rPr>
          <w:rFonts w:ascii="Bookman Old Style" w:hAnsi="Bookman Old Style"/>
          <w:lang w:val="pt-BR"/>
        </w:rPr>
        <w:t>no item 18.1</w:t>
      </w:r>
      <w:bookmarkStart w:id="0" w:name="_GoBack"/>
      <w:bookmarkEnd w:id="0"/>
      <w:r w:rsidRPr="00812E8A">
        <w:rPr>
          <w:rFonts w:ascii="Bookman Old Style" w:hAnsi="Bookman Old Style"/>
          <w:lang w:val="pt-BR"/>
        </w:rPr>
        <w:t>, poderão ser aplicadas juntamente</w:t>
      </w:r>
      <w:r w:rsidR="007A3735">
        <w:rPr>
          <w:rFonts w:ascii="Bookman Old Style" w:hAnsi="Bookman Old Style"/>
          <w:lang w:val="pt-BR"/>
        </w:rPr>
        <w:t xml:space="preserve">, </w:t>
      </w:r>
      <w:r w:rsidRPr="00812E8A">
        <w:rPr>
          <w:rFonts w:ascii="Bookman Old Style" w:hAnsi="Bookman Old Style"/>
          <w:lang w:val="pt-BR"/>
        </w:rPr>
        <w:t>facultada a defesa prévia da CONTRATADA, no respectivo processo, no prazo de 05 (cinco) dias úteis</w:t>
      </w:r>
      <w:r w:rsidR="007A3735">
        <w:rPr>
          <w:rFonts w:ascii="Bookman Old Style" w:hAnsi="Bookman Old Style"/>
          <w:lang w:val="pt-BR"/>
        </w:rPr>
        <w:t>;</w:t>
      </w:r>
    </w:p>
    <w:p w14:paraId="62588BB0" w14:textId="77777777" w:rsidR="007A3735" w:rsidRDefault="00271914" w:rsidP="007A3735">
      <w:pPr>
        <w:pStyle w:val="PargrafodaLista"/>
        <w:numPr>
          <w:ilvl w:val="1"/>
          <w:numId w:val="20"/>
        </w:numPr>
        <w:jc w:val="both"/>
        <w:rPr>
          <w:rFonts w:ascii="Bookman Old Style" w:hAnsi="Bookman Old Style"/>
          <w:lang w:val="pt-BR"/>
        </w:rPr>
      </w:pPr>
      <w:r w:rsidRPr="007A3735">
        <w:rPr>
          <w:rFonts w:ascii="Bookman Old Style" w:hAnsi="Bookman Old Style"/>
          <w:lang w:val="pt-BR"/>
        </w:rPr>
        <w:t>A suspensão do direito de licitar e contratar com a Administração será declarada em função da natureza da gravidade da falta cometida</w:t>
      </w:r>
      <w:r w:rsidR="007A3735">
        <w:rPr>
          <w:rFonts w:ascii="Bookman Old Style" w:hAnsi="Bookman Old Style"/>
          <w:lang w:val="pt-BR"/>
        </w:rPr>
        <w:t>;</w:t>
      </w:r>
    </w:p>
    <w:p w14:paraId="0958FD9A" w14:textId="77777777" w:rsidR="007A3735" w:rsidRDefault="00271914" w:rsidP="007A3735">
      <w:pPr>
        <w:pStyle w:val="PargrafodaLista"/>
        <w:numPr>
          <w:ilvl w:val="1"/>
          <w:numId w:val="20"/>
        </w:numPr>
        <w:jc w:val="both"/>
        <w:rPr>
          <w:rFonts w:ascii="Bookman Old Style" w:hAnsi="Bookman Old Style"/>
          <w:lang w:val="pt-BR"/>
        </w:rPr>
      </w:pPr>
      <w:r w:rsidRPr="007A3735">
        <w:rPr>
          <w:rFonts w:ascii="Bookman Old Style" w:hAnsi="Bookman Old Style"/>
          <w:lang w:val="pt-BR"/>
        </w:rPr>
        <w:t>A declaração de inidoneidade para licitar e contratar com a Administração Pública será declarada em função da natureza e da gravidade da falta cometida</w:t>
      </w:r>
      <w:r w:rsidR="007A3735">
        <w:rPr>
          <w:rFonts w:ascii="Bookman Old Style" w:hAnsi="Bookman Old Style"/>
          <w:lang w:val="pt-BR"/>
        </w:rPr>
        <w:t>;</w:t>
      </w:r>
    </w:p>
    <w:p w14:paraId="7E4C1DAB" w14:textId="77777777" w:rsidR="007A3735" w:rsidRDefault="00271914" w:rsidP="007A3735">
      <w:pPr>
        <w:pStyle w:val="PargrafodaLista"/>
        <w:numPr>
          <w:ilvl w:val="1"/>
          <w:numId w:val="20"/>
        </w:numPr>
        <w:jc w:val="both"/>
        <w:rPr>
          <w:rFonts w:ascii="Bookman Old Style" w:hAnsi="Bookman Old Style"/>
          <w:lang w:val="pt-BR"/>
        </w:rPr>
      </w:pPr>
      <w:r w:rsidRPr="007A3735">
        <w:rPr>
          <w:rFonts w:ascii="Bookman Old Style" w:hAnsi="Bookman Old Style"/>
          <w:lang w:val="pt-BR"/>
        </w:rPr>
        <w:t>Antes de liquidada ou relevada qualquer multa, nenhuma será feito à CONTRATADA</w:t>
      </w:r>
      <w:r w:rsidR="007A3735">
        <w:rPr>
          <w:rFonts w:ascii="Bookman Old Style" w:hAnsi="Bookman Old Style"/>
          <w:lang w:val="pt-BR"/>
        </w:rPr>
        <w:t>;</w:t>
      </w:r>
    </w:p>
    <w:p w14:paraId="40DBFD13" w14:textId="77777777" w:rsidR="007A3735" w:rsidRDefault="00271914" w:rsidP="007A3735">
      <w:pPr>
        <w:pStyle w:val="PargrafodaLista"/>
        <w:numPr>
          <w:ilvl w:val="1"/>
          <w:numId w:val="20"/>
        </w:numPr>
        <w:jc w:val="both"/>
        <w:rPr>
          <w:rFonts w:ascii="Bookman Old Style" w:hAnsi="Bookman Old Style"/>
          <w:lang w:val="pt-BR"/>
        </w:rPr>
      </w:pPr>
      <w:r w:rsidRPr="007A3735">
        <w:rPr>
          <w:rFonts w:ascii="Bookman Old Style" w:hAnsi="Bookman Old Style"/>
          <w:lang w:val="pt-BR"/>
        </w:rPr>
        <w:t xml:space="preserve">As sanções previstas </w:t>
      </w:r>
      <w:r w:rsidR="007A3735" w:rsidRPr="007A3735">
        <w:rPr>
          <w:rFonts w:ascii="Bookman Old Style" w:hAnsi="Bookman Old Style"/>
          <w:lang w:val="pt-BR"/>
        </w:rPr>
        <w:t>no item 18.1</w:t>
      </w:r>
      <w:r w:rsidR="007A3735">
        <w:rPr>
          <w:rFonts w:ascii="Bookman Old Style" w:hAnsi="Bookman Old Style"/>
          <w:lang w:val="pt-BR"/>
        </w:rPr>
        <w:t xml:space="preserve">, </w:t>
      </w:r>
      <w:r w:rsidRPr="007A3735">
        <w:rPr>
          <w:rFonts w:ascii="Bookman Old Style" w:hAnsi="Bookman Old Style"/>
          <w:lang w:val="pt-BR"/>
        </w:rPr>
        <w:t>competência do Presidente da Câmara Municipal de Queimados/RJ</w:t>
      </w:r>
      <w:r w:rsidR="007A3735">
        <w:rPr>
          <w:rFonts w:ascii="Bookman Old Style" w:hAnsi="Bookman Old Style"/>
          <w:lang w:val="pt-BR"/>
        </w:rPr>
        <w:t>;</w:t>
      </w:r>
    </w:p>
    <w:p w14:paraId="309B22DA" w14:textId="77777777" w:rsidR="007A3735" w:rsidRDefault="00271914" w:rsidP="007A3735">
      <w:pPr>
        <w:pStyle w:val="PargrafodaLista"/>
        <w:numPr>
          <w:ilvl w:val="1"/>
          <w:numId w:val="20"/>
        </w:numPr>
        <w:jc w:val="both"/>
        <w:rPr>
          <w:rFonts w:ascii="Bookman Old Style" w:hAnsi="Bookman Old Style"/>
          <w:lang w:val="pt-BR"/>
        </w:rPr>
      </w:pPr>
      <w:r w:rsidRPr="007A3735">
        <w:rPr>
          <w:rFonts w:ascii="Bookman Old Style" w:hAnsi="Bookman Old Style"/>
          <w:lang w:val="pt-BR"/>
        </w:rPr>
        <w:t xml:space="preserve">A sanção estabelecida </w:t>
      </w:r>
      <w:r w:rsidR="007A3735">
        <w:rPr>
          <w:rFonts w:ascii="Bookman Old Style" w:hAnsi="Bookman Old Style"/>
          <w:lang w:val="pt-BR"/>
        </w:rPr>
        <w:t xml:space="preserve">alínea d) do </w:t>
      </w:r>
      <w:r w:rsidR="007A3735" w:rsidRPr="007A3735">
        <w:rPr>
          <w:rFonts w:ascii="Bookman Old Style" w:hAnsi="Bookman Old Style"/>
          <w:lang w:val="pt-BR"/>
        </w:rPr>
        <w:t>item 18.1</w:t>
      </w:r>
      <w:r w:rsidR="00D951AE" w:rsidRPr="007A3735">
        <w:rPr>
          <w:rFonts w:ascii="Bookman Old Style" w:hAnsi="Bookman Old Style"/>
          <w:lang w:val="pt-BR"/>
        </w:rPr>
        <w:t xml:space="preserve"> é com</w:t>
      </w:r>
      <w:r w:rsidRPr="007A3735">
        <w:rPr>
          <w:rFonts w:ascii="Bookman Old Style" w:hAnsi="Bookman Old Style"/>
          <w:lang w:val="pt-BR"/>
        </w:rPr>
        <w:t xml:space="preserve">petência exclusiva do Presidente da Câmara Municipal de </w:t>
      </w:r>
      <w:r w:rsidR="00D951AE" w:rsidRPr="007A3735">
        <w:rPr>
          <w:rFonts w:ascii="Bookman Old Style" w:hAnsi="Bookman Old Style"/>
          <w:lang w:val="pt-BR"/>
        </w:rPr>
        <w:t>Queimados/RJ</w:t>
      </w:r>
      <w:r w:rsidRPr="007A3735">
        <w:rPr>
          <w:rFonts w:ascii="Bookman Old Style" w:hAnsi="Bookman Old Style"/>
          <w:lang w:val="pt-BR"/>
        </w:rPr>
        <w:t xml:space="preserve">, facultada defesa da CONTRATADA no respectivo processo, no prazo de </w:t>
      </w:r>
      <w:r w:rsidR="00D951AE" w:rsidRPr="007A3735">
        <w:rPr>
          <w:rFonts w:ascii="Bookman Old Style" w:hAnsi="Bookman Old Style"/>
          <w:lang w:val="pt-BR"/>
        </w:rPr>
        <w:t>10</w:t>
      </w:r>
      <w:r w:rsidRPr="007A3735">
        <w:rPr>
          <w:rFonts w:ascii="Bookman Old Style" w:hAnsi="Bookman Old Style"/>
          <w:lang w:val="pt-BR"/>
        </w:rPr>
        <w:t xml:space="preserve"> (dez) dias da abertura de vista, podendo a reabilitação ser requerida após 02 (dois) anos de sua aplicação</w:t>
      </w:r>
      <w:r w:rsidR="007A3735">
        <w:rPr>
          <w:rFonts w:ascii="Bookman Old Style" w:hAnsi="Bookman Old Style"/>
          <w:lang w:val="pt-BR"/>
        </w:rPr>
        <w:t>;</w:t>
      </w:r>
    </w:p>
    <w:p w14:paraId="5FCC2105" w14:textId="77777777" w:rsidR="007A3735" w:rsidRDefault="00271914" w:rsidP="007A3735">
      <w:pPr>
        <w:pStyle w:val="PargrafodaLista"/>
        <w:numPr>
          <w:ilvl w:val="1"/>
          <w:numId w:val="20"/>
        </w:numPr>
        <w:jc w:val="both"/>
        <w:rPr>
          <w:rFonts w:ascii="Bookman Old Style" w:hAnsi="Bookman Old Style"/>
          <w:lang w:val="pt-BR"/>
        </w:rPr>
      </w:pPr>
      <w:r w:rsidRPr="007A3735">
        <w:rPr>
          <w:rFonts w:ascii="Bookman Old Style" w:hAnsi="Bookman Old Style"/>
          <w:lang w:val="pt-BR"/>
        </w:rPr>
        <w:t xml:space="preserve">A intimação dos atos, será feita mediante publicação no órgão de imprensa em que se publicam os atos da </w:t>
      </w:r>
      <w:r w:rsidR="00D951AE" w:rsidRPr="007A3735">
        <w:rPr>
          <w:rFonts w:ascii="Bookman Old Style" w:hAnsi="Bookman Old Style"/>
          <w:lang w:val="pt-BR"/>
        </w:rPr>
        <w:t>Câmara</w:t>
      </w:r>
      <w:r w:rsidRPr="007A3735">
        <w:rPr>
          <w:rFonts w:ascii="Bookman Old Style" w:hAnsi="Bookman Old Style"/>
          <w:lang w:val="pt-BR"/>
        </w:rPr>
        <w:t xml:space="preserve"> Municipal de </w:t>
      </w:r>
      <w:r w:rsidR="00D951AE" w:rsidRPr="007A3735">
        <w:rPr>
          <w:rFonts w:ascii="Bookman Old Style" w:hAnsi="Bookman Old Style"/>
          <w:lang w:val="pt-BR"/>
        </w:rPr>
        <w:t>Queimados/RJ</w:t>
      </w:r>
      <w:r w:rsidR="007A3735">
        <w:rPr>
          <w:rFonts w:ascii="Bookman Old Style" w:hAnsi="Bookman Old Style"/>
          <w:lang w:val="pt-BR"/>
        </w:rPr>
        <w:t>;</w:t>
      </w:r>
    </w:p>
    <w:p w14:paraId="6551E740" w14:textId="77777777" w:rsidR="007A3735" w:rsidRDefault="00D951AE" w:rsidP="007A3735">
      <w:pPr>
        <w:pStyle w:val="PargrafodaLista"/>
        <w:numPr>
          <w:ilvl w:val="1"/>
          <w:numId w:val="20"/>
        </w:numPr>
        <w:jc w:val="both"/>
        <w:rPr>
          <w:rFonts w:ascii="Bookman Old Style" w:hAnsi="Bookman Old Style"/>
          <w:lang w:val="pt-BR"/>
        </w:rPr>
      </w:pPr>
      <w:r w:rsidRPr="007A3735">
        <w:rPr>
          <w:rFonts w:ascii="Bookman Old Style" w:hAnsi="Bookman Old Style"/>
          <w:lang w:val="pt-BR"/>
        </w:rPr>
        <w:t>O recurso será dirigido a</w:t>
      </w:r>
      <w:r w:rsidR="00271914" w:rsidRPr="007A3735">
        <w:rPr>
          <w:rFonts w:ascii="Bookman Old Style" w:hAnsi="Bookman Old Style"/>
          <w:lang w:val="pt-BR"/>
        </w:rPr>
        <w:t xml:space="preserve"> autoridade superior, por intermédio da que praticou o ato recorrido, a qual poderá reconsiderar sua decisão, no prazo de 05 (cinco) dias úteis, ou, nesse mesmo prazo, fazê-lo su</w:t>
      </w:r>
      <w:r w:rsidRPr="007A3735">
        <w:rPr>
          <w:rFonts w:ascii="Bookman Old Style" w:hAnsi="Bookman Old Style"/>
          <w:lang w:val="pt-BR"/>
        </w:rPr>
        <w:t xml:space="preserve">bir, devidamente </w:t>
      </w:r>
      <w:r w:rsidR="007A3735" w:rsidRPr="007A3735">
        <w:rPr>
          <w:rFonts w:ascii="Bookman Old Style" w:hAnsi="Bookman Old Style"/>
          <w:lang w:val="pt-BR"/>
        </w:rPr>
        <w:t>informados</w:t>
      </w:r>
      <w:r w:rsidRPr="007A3735">
        <w:rPr>
          <w:rFonts w:ascii="Bookman Old Style" w:hAnsi="Bookman Old Style"/>
          <w:lang w:val="pt-BR"/>
        </w:rPr>
        <w:t>, de</w:t>
      </w:r>
      <w:r w:rsidR="00271914" w:rsidRPr="007A3735">
        <w:rPr>
          <w:rFonts w:ascii="Bookman Old Style" w:hAnsi="Bookman Old Style"/>
          <w:lang w:val="pt-BR"/>
        </w:rPr>
        <w:t>vendo, neste caso, a decisão ser proferida dentro do prazo de 05 (cinco) dias úteis, contado o recebimento do recurso, sob pena de responsabilidade</w:t>
      </w:r>
      <w:r w:rsidR="007A3735">
        <w:rPr>
          <w:rFonts w:ascii="Bookman Old Style" w:hAnsi="Bookman Old Style"/>
          <w:lang w:val="pt-BR"/>
        </w:rPr>
        <w:t>;</w:t>
      </w:r>
    </w:p>
    <w:p w14:paraId="09F694B6" w14:textId="0054B507" w:rsidR="000C3C6C" w:rsidRDefault="00271914" w:rsidP="000C3C6C">
      <w:pPr>
        <w:pStyle w:val="PargrafodaLista"/>
        <w:numPr>
          <w:ilvl w:val="1"/>
          <w:numId w:val="20"/>
        </w:numPr>
        <w:jc w:val="both"/>
        <w:rPr>
          <w:rFonts w:ascii="Bookman Old Style" w:hAnsi="Bookman Old Style"/>
          <w:lang w:val="pt-BR"/>
        </w:rPr>
      </w:pPr>
      <w:r w:rsidRPr="007A3735">
        <w:rPr>
          <w:rFonts w:ascii="Bookman Old Style" w:hAnsi="Bookman Old Style"/>
          <w:lang w:val="pt-BR"/>
        </w:rPr>
        <w:t xml:space="preserve">O despacho final de cancelamento da </w:t>
      </w:r>
      <w:r w:rsidR="00D951AE" w:rsidRPr="007A3735">
        <w:rPr>
          <w:rFonts w:ascii="Bookman Old Style" w:hAnsi="Bookman Old Style"/>
          <w:lang w:val="pt-BR"/>
        </w:rPr>
        <w:t>penalidade que tenha sido obje</w:t>
      </w:r>
      <w:r w:rsidRPr="007A3735">
        <w:rPr>
          <w:rFonts w:ascii="Bookman Old Style" w:hAnsi="Bookman Old Style"/>
          <w:lang w:val="pt-BR"/>
        </w:rPr>
        <w:t xml:space="preserve">to de </w:t>
      </w:r>
      <w:r w:rsidR="00D951AE" w:rsidRPr="007A3735">
        <w:rPr>
          <w:rFonts w:ascii="Bookman Old Style" w:hAnsi="Bookman Old Style"/>
          <w:lang w:val="pt-BR"/>
        </w:rPr>
        <w:t>divulgação</w:t>
      </w:r>
      <w:r w:rsidRPr="007A3735">
        <w:rPr>
          <w:rFonts w:ascii="Bookman Old Style" w:hAnsi="Bookman Old Style"/>
          <w:lang w:val="pt-BR"/>
        </w:rPr>
        <w:t xml:space="preserve">, será publicado no órgão de imprensa em que se publicam os atos Câmara Municipal de </w:t>
      </w:r>
      <w:r w:rsidR="00D951AE" w:rsidRPr="007A3735">
        <w:rPr>
          <w:rFonts w:ascii="Bookman Old Style" w:hAnsi="Bookman Old Style"/>
          <w:lang w:val="pt-BR"/>
        </w:rPr>
        <w:t>Queimados/RJ</w:t>
      </w:r>
      <w:r w:rsidRPr="007A3735">
        <w:rPr>
          <w:rFonts w:ascii="Bookman Old Style" w:hAnsi="Bookman Old Style"/>
          <w:lang w:val="pt-BR"/>
        </w:rPr>
        <w:t>.</w:t>
      </w:r>
    </w:p>
    <w:p w14:paraId="4CB17362" w14:textId="77777777" w:rsidR="000C3C6C" w:rsidRDefault="000C3C6C" w:rsidP="000C3C6C">
      <w:pPr>
        <w:pStyle w:val="PargrafodaLista"/>
        <w:jc w:val="both"/>
        <w:rPr>
          <w:rFonts w:ascii="Bookman Old Style" w:hAnsi="Bookman Old Style"/>
          <w:lang w:val="pt-BR"/>
        </w:rPr>
      </w:pPr>
    </w:p>
    <w:p w14:paraId="62DAEC97" w14:textId="77777777" w:rsidR="000C3C6C" w:rsidRPr="000C3C6C" w:rsidRDefault="00D951AE" w:rsidP="000C3C6C">
      <w:pPr>
        <w:pStyle w:val="PargrafodaLista"/>
        <w:numPr>
          <w:ilvl w:val="0"/>
          <w:numId w:val="20"/>
        </w:numPr>
        <w:jc w:val="both"/>
        <w:rPr>
          <w:rFonts w:ascii="Bookman Old Style" w:hAnsi="Bookman Old Style"/>
          <w:u w:val="single"/>
          <w:lang w:val="pt-BR"/>
        </w:rPr>
      </w:pPr>
      <w:r w:rsidRPr="000C3C6C">
        <w:rPr>
          <w:rFonts w:ascii="Bookman Old Style" w:hAnsi="Bookman Old Style"/>
          <w:b/>
          <w:u w:val="single"/>
          <w:lang w:val="pt-BR"/>
        </w:rPr>
        <w:t>DA PROPOSTA</w:t>
      </w:r>
    </w:p>
    <w:p w14:paraId="10C77ECE" w14:textId="77777777" w:rsidR="000C3C6C" w:rsidRPr="000C3C6C" w:rsidRDefault="00D951AE" w:rsidP="000C3C6C">
      <w:pPr>
        <w:pStyle w:val="PargrafodaLista"/>
        <w:numPr>
          <w:ilvl w:val="1"/>
          <w:numId w:val="20"/>
        </w:numPr>
        <w:jc w:val="both"/>
        <w:rPr>
          <w:rFonts w:ascii="Bookman Old Style" w:hAnsi="Bookman Old Style"/>
          <w:u w:val="single"/>
          <w:lang w:val="pt-BR"/>
        </w:rPr>
      </w:pPr>
      <w:r w:rsidRPr="000C3C6C">
        <w:rPr>
          <w:rFonts w:ascii="Bookman Old Style" w:hAnsi="Bookman Old Style"/>
          <w:lang w:val="pt-BR"/>
        </w:rPr>
        <w:t>A empresa deverá apresentar em sua proposta:</w:t>
      </w:r>
    </w:p>
    <w:p w14:paraId="5EBD6B42" w14:textId="77777777" w:rsidR="000C3C6C" w:rsidRDefault="00D951AE" w:rsidP="000C3C6C">
      <w:pPr>
        <w:pStyle w:val="PargrafodaLista"/>
        <w:numPr>
          <w:ilvl w:val="2"/>
          <w:numId w:val="20"/>
        </w:numPr>
        <w:jc w:val="both"/>
        <w:rPr>
          <w:rFonts w:ascii="Bookman Old Style" w:hAnsi="Bookman Old Style"/>
          <w:u w:val="single"/>
          <w:lang w:val="pt-BR"/>
        </w:rPr>
      </w:pPr>
      <w:r w:rsidRPr="000C3C6C">
        <w:rPr>
          <w:rFonts w:ascii="Bookman Old Style" w:hAnsi="Bookman Old Style"/>
          <w:lang w:val="pt-BR"/>
        </w:rPr>
        <w:t>Cotação de preço mensal e total, em moeda Real;</w:t>
      </w:r>
    </w:p>
    <w:p w14:paraId="52BA300C" w14:textId="77777777" w:rsidR="000C3C6C" w:rsidRPr="000C3C6C" w:rsidRDefault="00D951AE" w:rsidP="000C3C6C">
      <w:pPr>
        <w:pStyle w:val="PargrafodaLista"/>
        <w:numPr>
          <w:ilvl w:val="2"/>
          <w:numId w:val="20"/>
        </w:numPr>
        <w:jc w:val="both"/>
        <w:rPr>
          <w:rFonts w:ascii="Bookman Old Style" w:hAnsi="Bookman Old Style"/>
          <w:u w:val="single"/>
          <w:lang w:val="pt-BR"/>
        </w:rPr>
      </w:pPr>
      <w:r w:rsidRPr="000C3C6C">
        <w:rPr>
          <w:rFonts w:ascii="Bookman Old Style" w:hAnsi="Bookman Old Style"/>
          <w:lang w:val="pt-BR"/>
        </w:rPr>
        <w:t>Nos preços propostos deverão estar inclusos todas as despesas/custos, como: transportes, tributos de qualquer natureza e todas as despesas diretas ou indiretas, relacionadas com o fornecimento do objeto</w:t>
      </w:r>
      <w:r w:rsidR="000C3C6C">
        <w:rPr>
          <w:rFonts w:ascii="Bookman Old Style" w:hAnsi="Bookman Old Style"/>
          <w:lang w:val="pt-BR"/>
        </w:rPr>
        <w:t>;</w:t>
      </w:r>
    </w:p>
    <w:p w14:paraId="0A311587" w14:textId="77777777" w:rsidR="000C3C6C" w:rsidRPr="000C3C6C" w:rsidRDefault="00D951AE" w:rsidP="000C3C6C">
      <w:pPr>
        <w:pStyle w:val="PargrafodaLista"/>
        <w:numPr>
          <w:ilvl w:val="2"/>
          <w:numId w:val="20"/>
        </w:numPr>
        <w:jc w:val="both"/>
        <w:rPr>
          <w:rFonts w:ascii="Bookman Old Style" w:hAnsi="Bookman Old Style"/>
          <w:u w:val="single"/>
          <w:lang w:val="pt-BR"/>
        </w:rPr>
      </w:pPr>
      <w:r w:rsidRPr="000C3C6C">
        <w:rPr>
          <w:rFonts w:ascii="Bookman Old Style" w:hAnsi="Bookman Old Style"/>
          <w:lang w:val="pt-BR"/>
        </w:rPr>
        <w:t xml:space="preserve">A proposta deverá ser apresentada conforme modelo constante no Anexo I deste </w:t>
      </w:r>
      <w:r w:rsidR="00C5515B" w:rsidRPr="000C3C6C">
        <w:rPr>
          <w:rFonts w:ascii="Bookman Old Style" w:hAnsi="Bookman Old Style"/>
          <w:lang w:val="pt-BR"/>
        </w:rPr>
        <w:t>Termo de Referência</w:t>
      </w:r>
      <w:r w:rsidR="000C3C6C">
        <w:rPr>
          <w:rFonts w:ascii="Bookman Old Style" w:hAnsi="Bookman Old Style"/>
          <w:lang w:val="pt-BR"/>
        </w:rPr>
        <w:t>;</w:t>
      </w:r>
    </w:p>
    <w:p w14:paraId="7599B4A7" w14:textId="2E3B1992" w:rsidR="000C3C6C" w:rsidRPr="000C3C6C" w:rsidRDefault="00D951AE" w:rsidP="000C3C6C">
      <w:pPr>
        <w:pStyle w:val="PargrafodaLista"/>
        <w:numPr>
          <w:ilvl w:val="2"/>
          <w:numId w:val="20"/>
        </w:numPr>
        <w:jc w:val="both"/>
        <w:rPr>
          <w:rFonts w:ascii="Bookman Old Style" w:hAnsi="Bookman Old Style"/>
          <w:u w:val="single"/>
          <w:lang w:val="pt-BR"/>
        </w:rPr>
      </w:pPr>
      <w:r w:rsidRPr="000C3C6C">
        <w:rPr>
          <w:rFonts w:ascii="Bookman Old Style" w:hAnsi="Bookman Old Style"/>
          <w:lang w:val="pt-BR"/>
        </w:rPr>
        <w:t>A proposta de preços apresentada terá validade mínima de 60 (sessenta) dias corridos.</w:t>
      </w:r>
    </w:p>
    <w:p w14:paraId="2C50C0D2" w14:textId="77777777" w:rsidR="000C3C6C" w:rsidRPr="000C3C6C" w:rsidRDefault="000C3C6C" w:rsidP="000C3C6C">
      <w:pPr>
        <w:pStyle w:val="PargrafodaLista"/>
        <w:jc w:val="both"/>
        <w:rPr>
          <w:rFonts w:ascii="Bookman Old Style" w:hAnsi="Bookman Old Style"/>
          <w:u w:val="single"/>
          <w:lang w:val="pt-BR"/>
        </w:rPr>
      </w:pPr>
    </w:p>
    <w:p w14:paraId="5515B3EA" w14:textId="77777777" w:rsidR="000C3C6C" w:rsidRPr="000C3C6C" w:rsidRDefault="000C3C6C" w:rsidP="000C3C6C">
      <w:pPr>
        <w:pStyle w:val="PargrafodaLista"/>
        <w:numPr>
          <w:ilvl w:val="0"/>
          <w:numId w:val="20"/>
        </w:numPr>
        <w:jc w:val="both"/>
        <w:rPr>
          <w:rFonts w:ascii="Bookman Old Style" w:hAnsi="Bookman Old Style"/>
          <w:u w:val="single"/>
          <w:lang w:val="pt-BR"/>
        </w:rPr>
      </w:pPr>
      <w:r>
        <w:rPr>
          <w:rFonts w:ascii="Bookman Old Style" w:hAnsi="Bookman Old Style"/>
          <w:b/>
          <w:u w:val="single"/>
          <w:lang w:val="pt-BR"/>
        </w:rPr>
        <w:t xml:space="preserve"> </w:t>
      </w:r>
      <w:r w:rsidR="009A63D7" w:rsidRPr="000C3C6C">
        <w:rPr>
          <w:rFonts w:ascii="Bookman Old Style" w:hAnsi="Bookman Old Style"/>
          <w:b/>
          <w:u w:val="single"/>
          <w:lang w:val="pt-BR"/>
        </w:rPr>
        <w:t>DAS DISPOSIÇÕES GERAIS</w:t>
      </w:r>
    </w:p>
    <w:p w14:paraId="79FD885E" w14:textId="77777777" w:rsidR="000C3C6C" w:rsidRPr="000C3C6C" w:rsidRDefault="009A63D7" w:rsidP="000C3C6C">
      <w:pPr>
        <w:pStyle w:val="PargrafodaLista"/>
        <w:numPr>
          <w:ilvl w:val="1"/>
          <w:numId w:val="20"/>
        </w:numPr>
        <w:jc w:val="both"/>
        <w:rPr>
          <w:rFonts w:ascii="Bookman Old Style" w:hAnsi="Bookman Old Style"/>
          <w:u w:val="single"/>
          <w:lang w:val="pt-BR"/>
        </w:rPr>
      </w:pPr>
      <w:r w:rsidRPr="000C3C6C">
        <w:rPr>
          <w:rFonts w:ascii="Bookman Old Style" w:hAnsi="Bookman Old Style"/>
          <w:lang w:val="pt-BR"/>
        </w:rPr>
        <w:t xml:space="preserve">A Câmara Municipal de Queimados reserva-se no direito de reclamar os bens entregues, se esses não estiverem de acordo com as especificações contidas neste </w:t>
      </w:r>
      <w:r w:rsidR="00C5515B" w:rsidRPr="000C3C6C">
        <w:rPr>
          <w:rFonts w:ascii="Bookman Old Style" w:hAnsi="Bookman Old Style"/>
          <w:lang w:val="pt-BR"/>
        </w:rPr>
        <w:t>Termo de Referência</w:t>
      </w:r>
      <w:r w:rsidR="000C3C6C">
        <w:rPr>
          <w:rFonts w:ascii="Bookman Old Style" w:hAnsi="Bookman Old Style"/>
          <w:lang w:val="pt-BR"/>
        </w:rPr>
        <w:t>;</w:t>
      </w:r>
    </w:p>
    <w:p w14:paraId="44999634" w14:textId="1A89E76A" w:rsidR="000C3C6C" w:rsidRPr="000C3C6C" w:rsidRDefault="009A63D7" w:rsidP="000C3C6C">
      <w:pPr>
        <w:pStyle w:val="PargrafodaLista"/>
        <w:numPr>
          <w:ilvl w:val="1"/>
          <w:numId w:val="20"/>
        </w:numPr>
        <w:jc w:val="both"/>
        <w:rPr>
          <w:rFonts w:ascii="Bookman Old Style" w:hAnsi="Bookman Old Style"/>
          <w:u w:val="single"/>
          <w:lang w:val="pt-BR"/>
        </w:rPr>
      </w:pPr>
      <w:r w:rsidRPr="000C3C6C">
        <w:rPr>
          <w:rFonts w:ascii="Bookman Old Style" w:hAnsi="Bookman Old Style"/>
          <w:lang w:val="pt-BR"/>
        </w:rPr>
        <w:t xml:space="preserve">Os casos omissos serão resolvidos com base nos dispositivos </w:t>
      </w:r>
      <w:r w:rsidR="000C3C6C" w:rsidRPr="000C3C6C">
        <w:rPr>
          <w:rFonts w:ascii="Bookman Old Style" w:hAnsi="Bookman Old Style"/>
          <w:lang w:val="pt-BR"/>
        </w:rPr>
        <w:t>constantes</w:t>
      </w:r>
      <w:r w:rsidRPr="000C3C6C">
        <w:rPr>
          <w:rFonts w:ascii="Bookman Old Style" w:hAnsi="Bookman Old Style"/>
          <w:lang w:val="pt-BR"/>
        </w:rPr>
        <w:t xml:space="preserve"> na </w:t>
      </w:r>
      <w:r w:rsidR="000C3C6C" w:rsidRPr="009D3CD4">
        <w:rPr>
          <w:rFonts w:ascii="Bookman Old Style" w:hAnsi="Bookman Old Style"/>
          <w:lang w:val="pt-BR"/>
        </w:rPr>
        <w:t xml:space="preserve">Lei </w:t>
      </w:r>
      <w:r w:rsidR="000C3C6C">
        <w:rPr>
          <w:rFonts w:ascii="Bookman Old Style" w:hAnsi="Bookman Old Style"/>
          <w:lang w:val="pt-BR"/>
        </w:rPr>
        <w:t>Federal nº</w:t>
      </w:r>
      <w:r w:rsidR="000C3C6C" w:rsidRPr="009D3CD4">
        <w:rPr>
          <w:rFonts w:ascii="Bookman Old Style" w:hAnsi="Bookman Old Style"/>
          <w:lang w:val="pt-BR"/>
        </w:rPr>
        <w:t>14.133, de 2021</w:t>
      </w:r>
      <w:r w:rsidRPr="000C3C6C">
        <w:rPr>
          <w:rFonts w:ascii="Bookman Old Style" w:hAnsi="Bookman Old Style"/>
          <w:lang w:val="pt-BR"/>
        </w:rPr>
        <w:t>.</w:t>
      </w:r>
    </w:p>
    <w:p w14:paraId="377F89D3" w14:textId="77777777" w:rsidR="000C3C6C" w:rsidRDefault="000C3C6C" w:rsidP="000C3C6C">
      <w:pPr>
        <w:pStyle w:val="PargrafodaLista"/>
        <w:jc w:val="both"/>
        <w:rPr>
          <w:rFonts w:ascii="Bookman Old Style" w:hAnsi="Bookman Old Style"/>
          <w:u w:val="single"/>
          <w:lang w:val="pt-BR"/>
        </w:rPr>
      </w:pPr>
    </w:p>
    <w:p w14:paraId="22DA9C97" w14:textId="77777777" w:rsidR="000C3C6C" w:rsidRPr="000C3C6C" w:rsidRDefault="005E6AA7" w:rsidP="000C3C6C">
      <w:pPr>
        <w:pStyle w:val="PargrafodaLista"/>
        <w:numPr>
          <w:ilvl w:val="0"/>
          <w:numId w:val="20"/>
        </w:numPr>
        <w:jc w:val="both"/>
        <w:rPr>
          <w:rFonts w:ascii="Bookman Old Style" w:hAnsi="Bookman Old Style"/>
          <w:u w:val="single"/>
          <w:lang w:val="pt-BR"/>
        </w:rPr>
      </w:pPr>
      <w:r w:rsidRPr="000C3C6C">
        <w:rPr>
          <w:rFonts w:ascii="Bookman Old Style" w:hAnsi="Bookman Old Style"/>
          <w:b/>
          <w:u w:val="single"/>
          <w:lang w:val="pt-BR"/>
        </w:rPr>
        <w:t>DO FORO</w:t>
      </w:r>
    </w:p>
    <w:p w14:paraId="7C5519B7" w14:textId="3ED96CDA" w:rsidR="000C3C6C" w:rsidRPr="000C3C6C" w:rsidRDefault="005E6AA7" w:rsidP="000C3C6C">
      <w:pPr>
        <w:pStyle w:val="PargrafodaLista"/>
        <w:numPr>
          <w:ilvl w:val="1"/>
          <w:numId w:val="20"/>
        </w:numPr>
        <w:jc w:val="both"/>
        <w:rPr>
          <w:rFonts w:ascii="Bookman Old Style" w:hAnsi="Bookman Old Style"/>
          <w:u w:val="single"/>
          <w:lang w:val="pt-BR"/>
        </w:rPr>
      </w:pPr>
      <w:r w:rsidRPr="000C3C6C">
        <w:rPr>
          <w:rFonts w:ascii="Bookman Old Style" w:hAnsi="Bookman Old Style"/>
          <w:lang w:val="pt-BR"/>
        </w:rPr>
        <w:t>Fica eleito o Foro da Comarca de Queimados/RJ, Estado do Rio de Janeiro, como único competente para dirimir e julgar questões que por ventura surjam na execução do presente Termo, inclusive os casos omissos, que não puderem ser resolvidos pela via administrativa, renunciando a qualquer outro, por mais privilegiado que seja.</w:t>
      </w:r>
    </w:p>
    <w:p w14:paraId="3631AF6D" w14:textId="77777777" w:rsidR="000C3C6C" w:rsidRPr="000C3C6C" w:rsidRDefault="000C3C6C" w:rsidP="000C3C6C">
      <w:pPr>
        <w:pStyle w:val="PargrafodaLista"/>
        <w:jc w:val="both"/>
        <w:rPr>
          <w:rFonts w:ascii="Bookman Old Style" w:hAnsi="Bookman Old Style"/>
          <w:u w:val="single"/>
          <w:lang w:val="pt-BR"/>
        </w:rPr>
      </w:pPr>
    </w:p>
    <w:p w14:paraId="404A62FE" w14:textId="5D26CDD3" w:rsidR="0066777B" w:rsidRPr="000C3C6C" w:rsidRDefault="000A49C6" w:rsidP="000C3C6C">
      <w:pPr>
        <w:pStyle w:val="PargrafodaLista"/>
        <w:numPr>
          <w:ilvl w:val="0"/>
          <w:numId w:val="20"/>
        </w:numPr>
        <w:jc w:val="both"/>
        <w:rPr>
          <w:rFonts w:ascii="Bookman Old Style" w:hAnsi="Bookman Old Style"/>
          <w:u w:val="single"/>
          <w:lang w:val="pt-BR"/>
        </w:rPr>
      </w:pPr>
      <w:r w:rsidRPr="000C3C6C">
        <w:rPr>
          <w:rFonts w:ascii="Bookman Old Style" w:hAnsi="Bookman Old Style"/>
          <w:b/>
          <w:lang w:val="pt-BR"/>
        </w:rPr>
        <w:t>D</w:t>
      </w:r>
      <w:r w:rsidRPr="000C3C6C">
        <w:rPr>
          <w:rFonts w:ascii="Bookman Old Style" w:hAnsi="Bookman Old Style"/>
          <w:b/>
          <w:u w:val="single"/>
          <w:lang w:val="pt-BR"/>
        </w:rPr>
        <w:t>A ELABORAÇÃO</w:t>
      </w:r>
      <w:r w:rsidRPr="000C3C6C">
        <w:rPr>
          <w:rFonts w:ascii="Bookman Old Style" w:hAnsi="Bookman Old Style"/>
          <w:b/>
          <w:lang w:val="pt-BR"/>
        </w:rPr>
        <w:t xml:space="preserve"> </w:t>
      </w:r>
    </w:p>
    <w:p w14:paraId="00C483AB" w14:textId="77777777" w:rsidR="0066777B" w:rsidRPr="005966CC" w:rsidRDefault="0066777B" w:rsidP="000A49C6">
      <w:pPr>
        <w:jc w:val="right"/>
        <w:rPr>
          <w:rFonts w:ascii="Bookman Old Style" w:hAnsi="Bookman Old Style"/>
          <w:lang w:val="pt-BR"/>
        </w:rPr>
      </w:pPr>
    </w:p>
    <w:p w14:paraId="0DFBDEFD" w14:textId="77777777" w:rsidR="000A49C6" w:rsidRPr="005966CC" w:rsidRDefault="00483C1C" w:rsidP="000A49C6">
      <w:pPr>
        <w:jc w:val="right"/>
        <w:rPr>
          <w:rFonts w:ascii="Bookman Old Style" w:hAnsi="Bookman Old Style"/>
          <w:lang w:val="pt-BR"/>
        </w:rPr>
      </w:pPr>
      <w:r w:rsidRPr="005966CC">
        <w:rPr>
          <w:rFonts w:ascii="Bookman Old Style" w:hAnsi="Bookman Old Style"/>
          <w:lang w:val="pt-BR"/>
        </w:rPr>
        <w:t xml:space="preserve">Queimados, </w:t>
      </w:r>
      <w:r w:rsidR="009A63D7" w:rsidRPr="005966CC">
        <w:rPr>
          <w:rFonts w:ascii="Bookman Old Style" w:hAnsi="Bookman Old Style"/>
          <w:lang w:val="pt-BR"/>
        </w:rPr>
        <w:t>26</w:t>
      </w:r>
      <w:r w:rsidR="000A49C6" w:rsidRPr="005966CC">
        <w:rPr>
          <w:rFonts w:ascii="Bookman Old Style" w:hAnsi="Bookman Old Style"/>
          <w:lang w:val="pt-BR"/>
        </w:rPr>
        <w:t xml:space="preserve"> de </w:t>
      </w:r>
      <w:r w:rsidR="005E6AA7" w:rsidRPr="005966CC">
        <w:rPr>
          <w:rFonts w:ascii="Bookman Old Style" w:hAnsi="Bookman Old Style"/>
          <w:lang w:val="pt-BR"/>
        </w:rPr>
        <w:t>junho de 2024</w:t>
      </w:r>
      <w:r w:rsidR="000A49C6" w:rsidRPr="005966CC">
        <w:rPr>
          <w:rFonts w:ascii="Bookman Old Style" w:hAnsi="Bookman Old Style"/>
          <w:lang w:val="pt-BR"/>
        </w:rPr>
        <w:t>.</w:t>
      </w:r>
    </w:p>
    <w:p w14:paraId="12A6354E" w14:textId="77777777" w:rsidR="000A49C6" w:rsidRPr="005966CC" w:rsidRDefault="000A49C6" w:rsidP="000A49C6">
      <w:pPr>
        <w:jc w:val="right"/>
        <w:rPr>
          <w:rFonts w:ascii="Bookman Old Style" w:hAnsi="Bookman Old Style"/>
          <w:lang w:val="pt-BR"/>
        </w:rPr>
      </w:pPr>
    </w:p>
    <w:p w14:paraId="0D57A274" w14:textId="77777777" w:rsidR="000A49C6" w:rsidRPr="005966CC" w:rsidRDefault="000A49C6" w:rsidP="000A49C6">
      <w:pPr>
        <w:jc w:val="right"/>
        <w:rPr>
          <w:rFonts w:ascii="Bookman Old Style" w:hAnsi="Bookman Old Style"/>
          <w:b/>
          <w:lang w:val="pt-BR"/>
        </w:rPr>
      </w:pPr>
    </w:p>
    <w:p w14:paraId="7600054E" w14:textId="77777777" w:rsidR="000A49C6" w:rsidRPr="005966CC" w:rsidRDefault="000A49C6" w:rsidP="000A49C6">
      <w:pPr>
        <w:rPr>
          <w:rFonts w:ascii="Bookman Old Style" w:hAnsi="Bookman Old Style"/>
          <w:b/>
          <w:lang w:val="pt-BR"/>
        </w:rPr>
      </w:pPr>
    </w:p>
    <w:p w14:paraId="79D87CA1" w14:textId="77777777" w:rsidR="000A49C6" w:rsidRPr="005966CC" w:rsidRDefault="000A49C6" w:rsidP="000A49C6">
      <w:pPr>
        <w:rPr>
          <w:rFonts w:ascii="Bookman Old Style" w:hAnsi="Bookman Old Style"/>
          <w:lang w:val="pt-BR"/>
        </w:rPr>
      </w:pPr>
    </w:p>
    <w:p w14:paraId="01321551" w14:textId="77777777" w:rsidR="005E6AA7" w:rsidRPr="005966CC" w:rsidRDefault="005E6AA7" w:rsidP="000A49C6">
      <w:pPr>
        <w:jc w:val="center"/>
        <w:rPr>
          <w:rFonts w:ascii="Bookman Old Style" w:hAnsi="Bookman Old Style" w:cs="Arial"/>
          <w:b/>
          <w:lang w:val="pt-BR"/>
        </w:rPr>
      </w:pPr>
      <w:r w:rsidRPr="005966CC">
        <w:rPr>
          <w:rFonts w:ascii="Bookman Old Style" w:hAnsi="Bookman Old Style" w:cs="Arial"/>
          <w:b/>
          <w:lang w:val="pt-BR"/>
        </w:rPr>
        <w:t xml:space="preserve">CARLA DE ALMEIDA S PORTINI </w:t>
      </w:r>
    </w:p>
    <w:p w14:paraId="79687C65" w14:textId="77777777" w:rsidR="000A49C6" w:rsidRPr="005966CC" w:rsidRDefault="000A49C6" w:rsidP="000A49C6">
      <w:pPr>
        <w:jc w:val="center"/>
        <w:rPr>
          <w:rFonts w:ascii="Bookman Old Style" w:hAnsi="Bookman Old Style"/>
          <w:lang w:val="pt-BR"/>
        </w:rPr>
      </w:pPr>
      <w:r w:rsidRPr="005966CC">
        <w:rPr>
          <w:rFonts w:ascii="Bookman Old Style" w:hAnsi="Bookman Old Style"/>
          <w:lang w:val="pt-BR"/>
        </w:rPr>
        <w:t>Diretor</w:t>
      </w:r>
      <w:r w:rsidR="005E6AA7" w:rsidRPr="005966CC">
        <w:rPr>
          <w:rFonts w:ascii="Bookman Old Style" w:hAnsi="Bookman Old Style"/>
          <w:lang w:val="pt-BR"/>
        </w:rPr>
        <w:t>a</w:t>
      </w:r>
      <w:r w:rsidRPr="005966CC">
        <w:rPr>
          <w:rFonts w:ascii="Bookman Old Style" w:hAnsi="Bookman Old Style"/>
          <w:lang w:val="pt-BR"/>
        </w:rPr>
        <w:t xml:space="preserve"> Geral de Administração</w:t>
      </w:r>
    </w:p>
    <w:p w14:paraId="387922D5" w14:textId="77777777" w:rsidR="005E6AA7" w:rsidRPr="005966CC" w:rsidRDefault="005E6AA7" w:rsidP="000A49C6">
      <w:pPr>
        <w:jc w:val="center"/>
        <w:rPr>
          <w:rFonts w:ascii="Bookman Old Style" w:hAnsi="Bookman Old Style"/>
          <w:lang w:val="pt-BR"/>
        </w:rPr>
      </w:pPr>
      <w:r w:rsidRPr="005966CC">
        <w:rPr>
          <w:rFonts w:ascii="Bookman Old Style" w:hAnsi="Bookman Old Style"/>
          <w:lang w:val="pt-BR"/>
        </w:rPr>
        <w:t>Matrícula 1491</w:t>
      </w:r>
    </w:p>
    <w:p w14:paraId="1A3A193A" w14:textId="77777777" w:rsidR="000A49C6" w:rsidRPr="005966CC" w:rsidRDefault="000A49C6" w:rsidP="000A49C6">
      <w:pPr>
        <w:jc w:val="center"/>
        <w:rPr>
          <w:rFonts w:ascii="Bookman Old Style" w:hAnsi="Bookman Old Style"/>
          <w:lang w:val="pt-BR"/>
        </w:rPr>
      </w:pPr>
    </w:p>
    <w:p w14:paraId="41E6835D" w14:textId="77777777" w:rsidR="000A49C6" w:rsidRPr="005966CC" w:rsidRDefault="000A49C6" w:rsidP="000A49C6">
      <w:pPr>
        <w:jc w:val="center"/>
        <w:rPr>
          <w:rFonts w:ascii="Bookman Old Style" w:hAnsi="Bookman Old Style"/>
          <w:b/>
          <w:lang w:val="pt-BR"/>
        </w:rPr>
      </w:pPr>
    </w:p>
    <w:p w14:paraId="434A5097" w14:textId="77777777" w:rsidR="000A49C6" w:rsidRPr="005966CC" w:rsidRDefault="000A49C6" w:rsidP="000A49C6">
      <w:pPr>
        <w:jc w:val="right"/>
        <w:rPr>
          <w:rFonts w:ascii="Bookman Old Style" w:hAnsi="Bookman Old Style"/>
          <w:lang w:val="pt-BR"/>
        </w:rPr>
      </w:pPr>
    </w:p>
    <w:p w14:paraId="1502877A" w14:textId="77777777" w:rsidR="000A49C6" w:rsidRPr="005966CC" w:rsidRDefault="000A49C6" w:rsidP="000A49C6">
      <w:pPr>
        <w:jc w:val="center"/>
        <w:rPr>
          <w:rFonts w:ascii="Bookman Old Style" w:hAnsi="Bookman Old Style"/>
          <w:b/>
          <w:lang w:val="pt-BR"/>
        </w:rPr>
      </w:pPr>
    </w:p>
    <w:p w14:paraId="1D1405E6" w14:textId="77777777" w:rsidR="000A49C6" w:rsidRPr="005966CC" w:rsidRDefault="000A49C6" w:rsidP="000A49C6">
      <w:pPr>
        <w:tabs>
          <w:tab w:val="left" w:pos="6617"/>
        </w:tabs>
        <w:rPr>
          <w:rFonts w:ascii="Bookman Old Style" w:hAnsi="Bookman Old Style"/>
          <w:lang w:val="pt-BR"/>
        </w:rPr>
      </w:pPr>
    </w:p>
    <w:p w14:paraId="24331356" w14:textId="77777777" w:rsidR="000A49C6" w:rsidRPr="005966CC" w:rsidRDefault="000A49C6" w:rsidP="000A49C6">
      <w:pPr>
        <w:tabs>
          <w:tab w:val="left" w:pos="6617"/>
        </w:tabs>
        <w:rPr>
          <w:rFonts w:ascii="Bookman Old Style" w:hAnsi="Bookman Old Style"/>
          <w:lang w:val="pt-BR"/>
        </w:rPr>
      </w:pPr>
    </w:p>
    <w:p w14:paraId="5679885B" w14:textId="77777777" w:rsidR="000A49C6" w:rsidRPr="005966CC" w:rsidRDefault="000A49C6" w:rsidP="000A49C6">
      <w:pPr>
        <w:tabs>
          <w:tab w:val="left" w:pos="6617"/>
        </w:tabs>
        <w:rPr>
          <w:rFonts w:ascii="Bookman Old Style" w:hAnsi="Bookman Old Style"/>
          <w:lang w:val="pt-BR"/>
        </w:rPr>
      </w:pPr>
    </w:p>
    <w:p w14:paraId="0F70FB28" w14:textId="77777777" w:rsidR="000A49C6" w:rsidRPr="005966CC" w:rsidRDefault="000A49C6" w:rsidP="000A49C6">
      <w:pPr>
        <w:tabs>
          <w:tab w:val="left" w:pos="6617"/>
        </w:tabs>
        <w:rPr>
          <w:rFonts w:ascii="Bookman Old Style" w:hAnsi="Bookman Old Style"/>
          <w:lang w:val="pt-BR"/>
        </w:rPr>
      </w:pPr>
    </w:p>
    <w:p w14:paraId="7C5FD6D0" w14:textId="77777777" w:rsidR="000A49C6" w:rsidRPr="005966CC" w:rsidRDefault="000A49C6" w:rsidP="000A49C6">
      <w:pPr>
        <w:tabs>
          <w:tab w:val="left" w:pos="6617"/>
        </w:tabs>
        <w:rPr>
          <w:rFonts w:ascii="Bookman Old Style" w:hAnsi="Bookman Old Style"/>
          <w:lang w:val="pt-BR"/>
        </w:rPr>
      </w:pPr>
    </w:p>
    <w:p w14:paraId="03C0ECFE" w14:textId="34B30D37" w:rsidR="000A49C6" w:rsidRDefault="000A49C6" w:rsidP="000A49C6">
      <w:pPr>
        <w:tabs>
          <w:tab w:val="left" w:pos="6617"/>
        </w:tabs>
        <w:rPr>
          <w:rFonts w:ascii="Bookman Old Style" w:hAnsi="Bookman Old Style"/>
          <w:lang w:val="pt-BR"/>
        </w:rPr>
      </w:pPr>
    </w:p>
    <w:p w14:paraId="540ED098" w14:textId="57653A59" w:rsidR="000C3C6C" w:rsidRDefault="000C3C6C" w:rsidP="000A49C6">
      <w:pPr>
        <w:tabs>
          <w:tab w:val="left" w:pos="6617"/>
        </w:tabs>
        <w:rPr>
          <w:rFonts w:ascii="Bookman Old Style" w:hAnsi="Bookman Old Style"/>
          <w:lang w:val="pt-BR"/>
        </w:rPr>
      </w:pPr>
    </w:p>
    <w:p w14:paraId="617C4E15" w14:textId="78CC6F17" w:rsidR="000C3C6C" w:rsidRDefault="000C3C6C" w:rsidP="000A49C6">
      <w:pPr>
        <w:tabs>
          <w:tab w:val="left" w:pos="6617"/>
        </w:tabs>
        <w:rPr>
          <w:rFonts w:ascii="Bookman Old Style" w:hAnsi="Bookman Old Style"/>
          <w:lang w:val="pt-BR"/>
        </w:rPr>
      </w:pPr>
    </w:p>
    <w:p w14:paraId="55CEC209" w14:textId="77777777" w:rsidR="000C3C6C" w:rsidRPr="005966CC" w:rsidRDefault="000C3C6C" w:rsidP="000A49C6">
      <w:pPr>
        <w:tabs>
          <w:tab w:val="left" w:pos="6617"/>
        </w:tabs>
        <w:rPr>
          <w:rFonts w:ascii="Bookman Old Style" w:hAnsi="Bookman Old Style"/>
          <w:lang w:val="pt-BR"/>
        </w:rPr>
      </w:pPr>
    </w:p>
    <w:p w14:paraId="1B507077" w14:textId="77777777" w:rsidR="000A49C6" w:rsidRPr="005966CC" w:rsidRDefault="000A49C6" w:rsidP="000A49C6">
      <w:pPr>
        <w:tabs>
          <w:tab w:val="left" w:pos="6617"/>
        </w:tabs>
        <w:rPr>
          <w:rFonts w:ascii="Bookman Old Style" w:hAnsi="Bookman Old Style"/>
          <w:lang w:val="pt-BR"/>
        </w:rPr>
      </w:pPr>
    </w:p>
    <w:p w14:paraId="77F754CD" w14:textId="77777777" w:rsidR="000A49C6" w:rsidRPr="005966CC" w:rsidRDefault="000A49C6" w:rsidP="000A49C6">
      <w:pPr>
        <w:tabs>
          <w:tab w:val="left" w:pos="6617"/>
        </w:tabs>
        <w:rPr>
          <w:rFonts w:ascii="Bookman Old Style" w:hAnsi="Bookman Old Style"/>
          <w:lang w:val="pt-BR"/>
        </w:rPr>
      </w:pPr>
    </w:p>
    <w:p w14:paraId="667D38ED" w14:textId="77777777" w:rsidR="000A49C6" w:rsidRPr="005966CC" w:rsidRDefault="000A49C6" w:rsidP="000A49C6">
      <w:pPr>
        <w:tabs>
          <w:tab w:val="left" w:pos="6617"/>
        </w:tabs>
        <w:rPr>
          <w:rFonts w:ascii="Bookman Old Style" w:hAnsi="Bookman Old Style"/>
          <w:lang w:val="pt-BR"/>
        </w:rPr>
      </w:pPr>
    </w:p>
    <w:p w14:paraId="6CFDD10F" w14:textId="77777777" w:rsidR="00F3320B" w:rsidRPr="005966CC" w:rsidRDefault="00F3320B" w:rsidP="000A49C6">
      <w:pPr>
        <w:tabs>
          <w:tab w:val="left" w:pos="6617"/>
        </w:tabs>
        <w:rPr>
          <w:rFonts w:ascii="Bookman Old Style" w:hAnsi="Bookman Old Style"/>
          <w:lang w:val="pt-BR"/>
        </w:rPr>
      </w:pPr>
    </w:p>
    <w:p w14:paraId="604A1B0B" w14:textId="77777777" w:rsidR="00F3320B" w:rsidRPr="000C3C6C" w:rsidRDefault="00C80245" w:rsidP="00C80245">
      <w:pPr>
        <w:tabs>
          <w:tab w:val="left" w:pos="6617"/>
        </w:tabs>
        <w:jc w:val="center"/>
        <w:rPr>
          <w:rFonts w:ascii="Bookman Old Style" w:hAnsi="Bookman Old Style"/>
          <w:b/>
          <w:bCs/>
          <w:lang w:val="pt-BR"/>
        </w:rPr>
      </w:pPr>
      <w:r w:rsidRPr="000C3C6C">
        <w:rPr>
          <w:rFonts w:ascii="Bookman Old Style" w:hAnsi="Bookman Old Style"/>
          <w:b/>
          <w:bCs/>
          <w:lang w:val="pt-BR"/>
        </w:rPr>
        <w:t>ANEXO I</w:t>
      </w:r>
    </w:p>
    <w:p w14:paraId="15FC52BC" w14:textId="77777777" w:rsidR="009A63D7" w:rsidRPr="005966CC" w:rsidRDefault="009A63D7" w:rsidP="00C80245">
      <w:pPr>
        <w:tabs>
          <w:tab w:val="left" w:pos="6617"/>
        </w:tabs>
        <w:jc w:val="center"/>
        <w:rPr>
          <w:rFonts w:ascii="Bookman Old Style" w:hAnsi="Bookman Old Style"/>
          <w:lang w:val="pt-BR"/>
        </w:rPr>
      </w:pPr>
    </w:p>
    <w:p w14:paraId="0BFEB2B1" w14:textId="77777777" w:rsidR="009A63D7" w:rsidRPr="005966CC" w:rsidRDefault="009A63D7" w:rsidP="009A63D7">
      <w:pPr>
        <w:pStyle w:val="Corpodetexto"/>
        <w:spacing w:before="96"/>
        <w:ind w:left="2749" w:right="2617"/>
        <w:jc w:val="center"/>
        <w:rPr>
          <w:rFonts w:ascii="Bookman Old Style" w:hAnsi="Bookman Old Style"/>
          <w:color w:val="FF0000"/>
          <w:sz w:val="24"/>
          <w:szCs w:val="24"/>
        </w:rPr>
      </w:pPr>
      <w:r w:rsidRPr="005966CC">
        <w:rPr>
          <w:rFonts w:ascii="Bookman Old Style" w:hAnsi="Bookman Old Style"/>
          <w:color w:val="FF0000"/>
          <w:spacing w:val="-1"/>
          <w:sz w:val="24"/>
          <w:szCs w:val="24"/>
          <w:highlight w:val="yellow"/>
        </w:rPr>
        <w:t>(timbre</w:t>
      </w:r>
      <w:r w:rsidRPr="005966CC">
        <w:rPr>
          <w:rFonts w:ascii="Bookman Old Style" w:hAnsi="Bookman Old Style"/>
          <w:color w:val="FF0000"/>
          <w:spacing w:val="-6"/>
          <w:sz w:val="24"/>
          <w:szCs w:val="24"/>
          <w:highlight w:val="yellow"/>
        </w:rPr>
        <w:t xml:space="preserve"> </w:t>
      </w:r>
      <w:r w:rsidRPr="005966CC">
        <w:rPr>
          <w:rFonts w:ascii="Bookman Old Style" w:hAnsi="Bookman Old Style"/>
          <w:color w:val="FF0000"/>
          <w:sz w:val="24"/>
          <w:szCs w:val="24"/>
          <w:highlight w:val="yellow"/>
        </w:rPr>
        <w:t>da</w:t>
      </w:r>
      <w:r w:rsidRPr="005966CC">
        <w:rPr>
          <w:rFonts w:ascii="Bookman Old Style" w:hAnsi="Bookman Old Style"/>
          <w:color w:val="FF0000"/>
          <w:spacing w:val="-17"/>
          <w:sz w:val="24"/>
          <w:szCs w:val="24"/>
          <w:highlight w:val="yellow"/>
        </w:rPr>
        <w:t xml:space="preserve"> </w:t>
      </w:r>
      <w:r w:rsidRPr="005966CC">
        <w:rPr>
          <w:rFonts w:ascii="Bookman Old Style" w:hAnsi="Bookman Old Style"/>
          <w:color w:val="FF0000"/>
          <w:sz w:val="24"/>
          <w:szCs w:val="24"/>
          <w:highlight w:val="yellow"/>
        </w:rPr>
        <w:t>proponente)</w:t>
      </w:r>
    </w:p>
    <w:p w14:paraId="4519F336" w14:textId="77777777" w:rsidR="009A63D7" w:rsidRPr="005966CC" w:rsidRDefault="009A63D7" w:rsidP="00C80245">
      <w:pPr>
        <w:tabs>
          <w:tab w:val="left" w:pos="6617"/>
        </w:tabs>
        <w:jc w:val="center"/>
        <w:rPr>
          <w:rFonts w:ascii="Bookman Old Style" w:hAnsi="Bookman Old Style"/>
          <w:lang w:val="pt-BR"/>
        </w:rPr>
      </w:pPr>
    </w:p>
    <w:p w14:paraId="0F944054" w14:textId="06252EC9" w:rsidR="009A63D7" w:rsidRPr="005966CC" w:rsidRDefault="009A63D7" w:rsidP="009A63D7">
      <w:pPr>
        <w:pStyle w:val="Ttulo"/>
        <w:ind w:left="0"/>
        <w:rPr>
          <w:rFonts w:ascii="Bookman Old Style" w:hAnsi="Bookman Old Style"/>
        </w:rPr>
      </w:pPr>
      <w:r w:rsidRPr="005966CC">
        <w:rPr>
          <w:rFonts w:ascii="Bookman Old Style" w:hAnsi="Bookman Old Style"/>
        </w:rPr>
        <w:t xml:space="preserve">                           PROPOSTA</w:t>
      </w:r>
      <w:r w:rsidR="00B03614">
        <w:rPr>
          <w:rFonts w:ascii="Bookman Old Style" w:hAnsi="Bookman Old Style"/>
        </w:rPr>
        <w:t xml:space="preserve">  </w:t>
      </w:r>
      <w:r w:rsidRPr="005966CC">
        <w:rPr>
          <w:rFonts w:ascii="Bookman Old Style" w:hAnsi="Bookman Old Style"/>
        </w:rPr>
        <w:t>DE</w:t>
      </w:r>
      <w:r w:rsidRPr="005966CC">
        <w:rPr>
          <w:rFonts w:ascii="Bookman Old Style" w:hAnsi="Bookman Old Style"/>
          <w:spacing w:val="9"/>
        </w:rPr>
        <w:t xml:space="preserve"> </w:t>
      </w:r>
      <w:r w:rsidRPr="005966CC">
        <w:rPr>
          <w:rFonts w:ascii="Bookman Old Style" w:hAnsi="Bookman Old Style"/>
        </w:rPr>
        <w:t>PREÇOS</w:t>
      </w:r>
    </w:p>
    <w:p w14:paraId="45748499" w14:textId="77777777" w:rsidR="009A63D7" w:rsidRPr="005966CC" w:rsidRDefault="009A63D7" w:rsidP="009A63D7">
      <w:pPr>
        <w:pStyle w:val="Corpodetexto"/>
        <w:spacing w:before="4"/>
        <w:rPr>
          <w:rFonts w:ascii="Bookman Old Style" w:hAnsi="Bookman Old Style"/>
          <w:sz w:val="24"/>
          <w:szCs w:val="24"/>
        </w:rPr>
      </w:pPr>
    </w:p>
    <w:p w14:paraId="220FB042" w14:textId="77777777" w:rsidR="009A63D7" w:rsidRPr="005966CC" w:rsidRDefault="009A63D7" w:rsidP="009A63D7">
      <w:pPr>
        <w:ind w:left="182"/>
        <w:rPr>
          <w:rFonts w:ascii="Bookman Old Style" w:hAnsi="Bookman Old Style"/>
          <w:b/>
        </w:rPr>
      </w:pPr>
      <w:r w:rsidRPr="005966CC">
        <w:rPr>
          <w:rFonts w:ascii="Bookman Old Style" w:hAnsi="Bookman Old Style"/>
          <w:b/>
          <w:spacing w:val="-1"/>
        </w:rPr>
        <w:t>DISPENSA</w:t>
      </w:r>
      <w:r w:rsidRPr="005966CC">
        <w:rPr>
          <w:rFonts w:ascii="Bookman Old Style" w:hAnsi="Bookman Old Style"/>
          <w:b/>
          <w:spacing w:val="-2"/>
        </w:rPr>
        <w:t xml:space="preserve"> </w:t>
      </w:r>
      <w:r w:rsidRPr="005966CC">
        <w:rPr>
          <w:rFonts w:ascii="Bookman Old Style" w:hAnsi="Bookman Old Style"/>
          <w:b/>
          <w:spacing w:val="-1"/>
        </w:rPr>
        <w:t>DE</w:t>
      </w:r>
      <w:r w:rsidRPr="005966CC">
        <w:rPr>
          <w:rFonts w:ascii="Bookman Old Style" w:hAnsi="Bookman Old Style"/>
          <w:b/>
          <w:spacing w:val="-3"/>
        </w:rPr>
        <w:t xml:space="preserve"> </w:t>
      </w:r>
      <w:r w:rsidRPr="005966CC">
        <w:rPr>
          <w:rFonts w:ascii="Bookman Old Style" w:hAnsi="Bookman Old Style"/>
          <w:b/>
          <w:spacing w:val="-1"/>
        </w:rPr>
        <w:t>LICITAÇÃO</w:t>
      </w:r>
      <w:r w:rsidRPr="005966CC">
        <w:rPr>
          <w:rFonts w:ascii="Bookman Old Style" w:hAnsi="Bookman Old Style"/>
          <w:b/>
          <w:spacing w:val="-4"/>
        </w:rPr>
        <w:t xml:space="preserve"> </w:t>
      </w:r>
      <w:r w:rsidRPr="005966CC">
        <w:rPr>
          <w:rFonts w:ascii="Bookman Old Style" w:hAnsi="Bookman Old Style"/>
          <w:b/>
        </w:rPr>
        <w:t>Nº</w:t>
      </w:r>
      <w:r w:rsidRPr="005966CC">
        <w:rPr>
          <w:rFonts w:ascii="Bookman Old Style" w:hAnsi="Bookman Old Style"/>
          <w:b/>
          <w:spacing w:val="-11"/>
        </w:rPr>
        <w:t xml:space="preserve"> </w:t>
      </w:r>
      <w:r w:rsidRPr="005966CC">
        <w:rPr>
          <w:rFonts w:ascii="Bookman Old Style" w:hAnsi="Bookman Old Style"/>
          <w:b/>
        </w:rPr>
        <w:t>002/2024</w:t>
      </w:r>
    </w:p>
    <w:p w14:paraId="4EE9A32D" w14:textId="77777777" w:rsidR="009A63D7" w:rsidRPr="005966CC" w:rsidRDefault="009A63D7" w:rsidP="009A63D7">
      <w:pPr>
        <w:ind w:left="182"/>
        <w:rPr>
          <w:rFonts w:ascii="Bookman Old Style" w:hAnsi="Bookman Old Style"/>
          <w:b/>
        </w:rPr>
      </w:pPr>
    </w:p>
    <w:p w14:paraId="7425CEF6" w14:textId="77777777" w:rsidR="009A63D7" w:rsidRPr="005966CC" w:rsidRDefault="009A63D7" w:rsidP="009A63D7">
      <w:pPr>
        <w:ind w:left="182"/>
        <w:rPr>
          <w:rFonts w:ascii="Bookman Old Style" w:hAnsi="Bookman Old Style"/>
        </w:rPr>
      </w:pPr>
      <w:r w:rsidRPr="005966CC">
        <w:rPr>
          <w:rFonts w:ascii="Bookman Old Style" w:hAnsi="Bookman Old Style"/>
          <w:b/>
        </w:rPr>
        <w:t>REQUERENTE:</w:t>
      </w:r>
      <w:r w:rsidRPr="005966CC">
        <w:rPr>
          <w:rFonts w:ascii="Bookman Old Style" w:hAnsi="Bookman Old Style"/>
          <w:b/>
          <w:spacing w:val="-6"/>
        </w:rPr>
        <w:t xml:space="preserve"> </w:t>
      </w:r>
      <w:r w:rsidRPr="005966CC">
        <w:rPr>
          <w:rFonts w:ascii="Bookman Old Style" w:hAnsi="Bookman Old Style"/>
        </w:rPr>
        <w:t>CÂMARA MUNICIPAL</w:t>
      </w:r>
      <w:r w:rsidRPr="005966CC">
        <w:rPr>
          <w:rFonts w:ascii="Bookman Old Style" w:hAnsi="Bookman Old Style"/>
          <w:spacing w:val="-4"/>
        </w:rPr>
        <w:t xml:space="preserve"> </w:t>
      </w:r>
      <w:r w:rsidRPr="005966CC">
        <w:rPr>
          <w:rFonts w:ascii="Bookman Old Style" w:hAnsi="Bookman Old Style"/>
        </w:rPr>
        <w:t>DE</w:t>
      </w:r>
      <w:r w:rsidRPr="005966CC">
        <w:rPr>
          <w:rFonts w:ascii="Bookman Old Style" w:hAnsi="Bookman Old Style"/>
          <w:spacing w:val="-4"/>
        </w:rPr>
        <w:t xml:space="preserve"> </w:t>
      </w:r>
      <w:r w:rsidRPr="005966CC">
        <w:rPr>
          <w:rFonts w:ascii="Bookman Old Style" w:hAnsi="Bookman Old Style"/>
        </w:rPr>
        <w:t>QUEIMADOS – RJ</w:t>
      </w:r>
    </w:p>
    <w:p w14:paraId="6981967F" w14:textId="77777777" w:rsidR="009A63D7" w:rsidRPr="005966CC" w:rsidRDefault="009A63D7" w:rsidP="009A63D7">
      <w:pPr>
        <w:ind w:left="182"/>
        <w:rPr>
          <w:rFonts w:ascii="Bookman Old Style" w:hAnsi="Bookman Old Style"/>
        </w:rPr>
      </w:pPr>
    </w:p>
    <w:p w14:paraId="2B776BF7" w14:textId="277DC5F7" w:rsidR="009A63D7" w:rsidRPr="005966CC" w:rsidRDefault="009A63D7" w:rsidP="009A63D7">
      <w:pPr>
        <w:spacing w:before="103" w:line="237" w:lineRule="auto"/>
        <w:ind w:left="182" w:right="104"/>
        <w:jc w:val="both"/>
        <w:rPr>
          <w:rFonts w:ascii="Bookman Old Style" w:hAnsi="Bookman Old Style"/>
        </w:rPr>
      </w:pPr>
      <w:r w:rsidRPr="005966CC">
        <w:rPr>
          <w:rFonts w:ascii="Bookman Old Style" w:hAnsi="Bookman Old Style"/>
          <w:b/>
        </w:rPr>
        <w:t>OBJETO</w:t>
      </w:r>
      <w:r w:rsidRPr="005966CC">
        <w:rPr>
          <w:rFonts w:ascii="Bookman Old Style" w:hAnsi="Bookman Old Style"/>
        </w:rPr>
        <w:t xml:space="preserve">: </w:t>
      </w:r>
      <w:r w:rsidR="000C3C6C" w:rsidRPr="000C3C6C">
        <w:rPr>
          <w:rFonts w:ascii="Bookman Old Style" w:hAnsi="Bookman Old Style"/>
        </w:rPr>
        <w:t>CONTRATAÇÃO DE EMPRESA ESPECIALIZADA PARA REALIZAÇÃO DE PRESTAÇÃO DE SERVIÇOS DE DIGITALIZAÇÃO, CLASSIFICAÇÃO E GERENCIAMENTO DE DOCUMENTOS PÚBLICOS (LEIS, PROJETOS DE LEIS, REQUERIMENTOS, INDICAÇÕES, PORTARIAS, DECRETOS, RESOLUÇÕES, CONVÊNIOS E AVISOS DE CRÉDITOS AUTORIZADOS PELO LEGISLATIVO, ATAS DAS SESSÕES, ATOS JURÍDICOS, ATOS DE PESSOAL, FOLHAS DE PAGAMENTOS DE PESSOAL, SUBSÍDIOS DOS AGENTES POLÍTICOS, DEMAIS ARQUIVOS DO SETOR DE RECURSOS HUMANOS E DOCUMENTOS DIVERSOS), A SEREM ARMAZENADOS EM SISTEMA WEB, EM MÍDIA DIGITAL (FORMATO PDF PESQUISAVÉL), BEM COMO, LIMPEZA, REPARAÇÃO E CLASSIFICAÇÃO DOS DOCUMENTOS PÚBLICOS, PARA ATENDER AS NECESSIDADES DA CÂMARA MUNICPAL DE QUEIMADOS</w:t>
      </w:r>
      <w:r w:rsidRPr="005966CC">
        <w:rPr>
          <w:rFonts w:ascii="Bookman Old Style" w:hAnsi="Bookman Old Style"/>
        </w:rPr>
        <w:t>.</w:t>
      </w:r>
    </w:p>
    <w:p w14:paraId="1F75B6CD" w14:textId="77777777" w:rsidR="009A63D7" w:rsidRPr="005966CC" w:rsidRDefault="009A63D7" w:rsidP="009A63D7">
      <w:pPr>
        <w:spacing w:before="103" w:line="237" w:lineRule="auto"/>
        <w:ind w:left="182" w:right="104"/>
        <w:jc w:val="both"/>
        <w:rPr>
          <w:rFonts w:ascii="Bookman Old Style" w:hAnsi="Bookman Old Style"/>
        </w:rPr>
      </w:pPr>
    </w:p>
    <w:p w14:paraId="01F2A8AC" w14:textId="77777777" w:rsidR="009A63D7" w:rsidRPr="005966CC" w:rsidRDefault="009A63D7" w:rsidP="009A63D7">
      <w:pPr>
        <w:pStyle w:val="Corpodetexto"/>
        <w:ind w:left="182"/>
        <w:rPr>
          <w:rFonts w:ascii="Bookman Old Style" w:hAnsi="Bookman Old Style"/>
          <w:b/>
          <w:bCs/>
          <w:sz w:val="24"/>
          <w:szCs w:val="24"/>
        </w:rPr>
      </w:pPr>
      <w:r w:rsidRPr="005966CC">
        <w:rPr>
          <w:rFonts w:ascii="Bookman Old Style" w:hAnsi="Bookman Old Style"/>
          <w:b/>
          <w:bCs/>
          <w:sz w:val="24"/>
          <w:szCs w:val="24"/>
        </w:rPr>
        <w:t>IDENTIFICAÇÃO</w:t>
      </w:r>
      <w:r w:rsidRPr="005966CC">
        <w:rPr>
          <w:rFonts w:ascii="Bookman Old Style" w:hAnsi="Bookman Old Style"/>
          <w:b/>
          <w:bCs/>
          <w:spacing w:val="-10"/>
          <w:sz w:val="24"/>
          <w:szCs w:val="24"/>
        </w:rPr>
        <w:t xml:space="preserve"> </w:t>
      </w:r>
      <w:r w:rsidRPr="005966CC">
        <w:rPr>
          <w:rFonts w:ascii="Bookman Old Style" w:hAnsi="Bookman Old Style"/>
          <w:b/>
          <w:bCs/>
          <w:sz w:val="24"/>
          <w:szCs w:val="24"/>
        </w:rPr>
        <w:t>DA</w:t>
      </w:r>
      <w:r w:rsidRPr="005966CC">
        <w:rPr>
          <w:rFonts w:ascii="Bookman Old Style" w:hAnsi="Bookman Old Style"/>
          <w:b/>
          <w:bCs/>
          <w:spacing w:val="-8"/>
          <w:sz w:val="24"/>
          <w:szCs w:val="24"/>
        </w:rPr>
        <w:t xml:space="preserve"> </w:t>
      </w:r>
      <w:r w:rsidRPr="005966CC">
        <w:rPr>
          <w:rFonts w:ascii="Bookman Old Style" w:hAnsi="Bookman Old Style"/>
          <w:b/>
          <w:bCs/>
          <w:sz w:val="24"/>
          <w:szCs w:val="24"/>
        </w:rPr>
        <w:t>PROPONENTE</w:t>
      </w: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9"/>
        <w:gridCol w:w="4810"/>
      </w:tblGrid>
      <w:tr w:rsidR="009A63D7" w:rsidRPr="005966CC" w14:paraId="352DDAD8" w14:textId="77777777" w:rsidTr="00304870">
        <w:trPr>
          <w:trHeight w:val="269"/>
        </w:trPr>
        <w:tc>
          <w:tcPr>
            <w:tcW w:w="9149" w:type="dxa"/>
            <w:gridSpan w:val="2"/>
            <w:shd w:val="clear" w:color="auto" w:fill="auto"/>
          </w:tcPr>
          <w:p w14:paraId="553D8BED" w14:textId="77777777" w:rsidR="009A63D7" w:rsidRPr="005966CC" w:rsidRDefault="009A63D7" w:rsidP="00E1094A">
            <w:pPr>
              <w:pStyle w:val="TableParagraph"/>
              <w:spacing w:before="1"/>
              <w:ind w:left="105"/>
              <w:rPr>
                <w:rFonts w:ascii="Bookman Old Style" w:hAnsi="Bookman Old Style"/>
                <w:sz w:val="24"/>
                <w:szCs w:val="24"/>
              </w:rPr>
            </w:pPr>
            <w:r w:rsidRPr="005966CC">
              <w:rPr>
                <w:rFonts w:ascii="Bookman Old Style" w:hAnsi="Bookman Old Style"/>
                <w:sz w:val="24"/>
                <w:szCs w:val="24"/>
              </w:rPr>
              <w:t>NOME</w:t>
            </w:r>
            <w:r w:rsidRPr="005966CC">
              <w:rPr>
                <w:rFonts w:ascii="Bookman Old Style" w:hAnsi="Bookman Old Style"/>
                <w:spacing w:val="-10"/>
                <w:sz w:val="24"/>
                <w:szCs w:val="24"/>
              </w:rPr>
              <w:t xml:space="preserve"> </w:t>
            </w:r>
            <w:r w:rsidRPr="005966CC">
              <w:rPr>
                <w:rFonts w:ascii="Bookman Old Style" w:hAnsi="Bookman Old Style"/>
                <w:sz w:val="24"/>
                <w:szCs w:val="24"/>
              </w:rPr>
              <w:t>DE</w:t>
            </w:r>
            <w:r w:rsidRPr="005966CC">
              <w:rPr>
                <w:rFonts w:ascii="Bookman Old Style" w:hAnsi="Bookman Old Style"/>
                <w:spacing w:val="-9"/>
                <w:sz w:val="24"/>
                <w:szCs w:val="24"/>
              </w:rPr>
              <w:t xml:space="preserve"> </w:t>
            </w:r>
            <w:r w:rsidRPr="005966CC">
              <w:rPr>
                <w:rFonts w:ascii="Bookman Old Style" w:hAnsi="Bookman Old Style"/>
                <w:sz w:val="24"/>
                <w:szCs w:val="24"/>
              </w:rPr>
              <w:t>FANTASIA:</w:t>
            </w:r>
          </w:p>
        </w:tc>
      </w:tr>
      <w:tr w:rsidR="009A63D7" w:rsidRPr="005966CC" w14:paraId="6DC318AB" w14:textId="77777777" w:rsidTr="00304870">
        <w:trPr>
          <w:trHeight w:val="268"/>
        </w:trPr>
        <w:tc>
          <w:tcPr>
            <w:tcW w:w="9149" w:type="dxa"/>
            <w:gridSpan w:val="2"/>
            <w:shd w:val="clear" w:color="auto" w:fill="auto"/>
          </w:tcPr>
          <w:p w14:paraId="3B314F7C" w14:textId="77777777" w:rsidR="009A63D7" w:rsidRPr="005966CC" w:rsidRDefault="009A63D7" w:rsidP="00E1094A">
            <w:pPr>
              <w:pStyle w:val="TableParagraph"/>
              <w:spacing w:before="1"/>
              <w:ind w:left="105"/>
              <w:rPr>
                <w:rFonts w:ascii="Bookman Old Style" w:hAnsi="Bookman Old Style"/>
                <w:sz w:val="24"/>
                <w:szCs w:val="24"/>
              </w:rPr>
            </w:pPr>
            <w:r w:rsidRPr="005966CC">
              <w:rPr>
                <w:rFonts w:ascii="Bookman Old Style" w:hAnsi="Bookman Old Style"/>
                <w:sz w:val="24"/>
                <w:szCs w:val="24"/>
              </w:rPr>
              <w:t>RAZÃO</w:t>
            </w:r>
            <w:r w:rsidRPr="005966CC">
              <w:rPr>
                <w:rFonts w:ascii="Bookman Old Style" w:hAnsi="Bookman Old Style"/>
                <w:spacing w:val="-14"/>
                <w:sz w:val="24"/>
                <w:szCs w:val="24"/>
              </w:rPr>
              <w:t xml:space="preserve"> </w:t>
            </w:r>
            <w:r w:rsidRPr="005966CC">
              <w:rPr>
                <w:rFonts w:ascii="Bookman Old Style" w:hAnsi="Bookman Old Style"/>
                <w:sz w:val="24"/>
                <w:szCs w:val="24"/>
              </w:rPr>
              <w:t>SOCIAL:</w:t>
            </w:r>
          </w:p>
        </w:tc>
      </w:tr>
      <w:tr w:rsidR="009A63D7" w:rsidRPr="005966CC" w14:paraId="4F96DEA1" w14:textId="77777777" w:rsidTr="00304870">
        <w:trPr>
          <w:trHeight w:val="268"/>
        </w:trPr>
        <w:tc>
          <w:tcPr>
            <w:tcW w:w="9149" w:type="dxa"/>
            <w:gridSpan w:val="2"/>
            <w:shd w:val="clear" w:color="auto" w:fill="auto"/>
          </w:tcPr>
          <w:p w14:paraId="7096430B" w14:textId="77777777" w:rsidR="009A63D7" w:rsidRPr="005966CC" w:rsidRDefault="009A63D7" w:rsidP="00E1094A">
            <w:pPr>
              <w:pStyle w:val="TableParagraph"/>
              <w:spacing w:before="1"/>
              <w:ind w:left="105"/>
              <w:rPr>
                <w:rFonts w:ascii="Bookman Old Style" w:hAnsi="Bookman Old Style"/>
                <w:sz w:val="24"/>
                <w:szCs w:val="24"/>
              </w:rPr>
            </w:pPr>
            <w:r w:rsidRPr="005966CC">
              <w:rPr>
                <w:rFonts w:ascii="Bookman Old Style" w:hAnsi="Bookman Old Style"/>
                <w:sz w:val="24"/>
                <w:szCs w:val="24"/>
              </w:rPr>
              <w:t>CNPJ:</w:t>
            </w:r>
          </w:p>
        </w:tc>
      </w:tr>
      <w:tr w:rsidR="009A63D7" w:rsidRPr="005966CC" w14:paraId="74271D65" w14:textId="77777777" w:rsidTr="00304870">
        <w:trPr>
          <w:trHeight w:val="268"/>
        </w:trPr>
        <w:tc>
          <w:tcPr>
            <w:tcW w:w="9149" w:type="dxa"/>
            <w:gridSpan w:val="2"/>
            <w:shd w:val="clear" w:color="auto" w:fill="auto"/>
          </w:tcPr>
          <w:p w14:paraId="69E79409" w14:textId="77777777" w:rsidR="009A63D7" w:rsidRPr="005966CC" w:rsidRDefault="009A63D7" w:rsidP="00E1094A">
            <w:pPr>
              <w:pStyle w:val="TableParagraph"/>
              <w:spacing w:before="1"/>
              <w:ind w:left="105"/>
              <w:rPr>
                <w:rFonts w:ascii="Bookman Old Style" w:hAnsi="Bookman Old Style"/>
                <w:sz w:val="24"/>
                <w:szCs w:val="24"/>
              </w:rPr>
            </w:pPr>
            <w:r w:rsidRPr="005966CC">
              <w:rPr>
                <w:rFonts w:ascii="Bookman Old Style" w:hAnsi="Bookman Old Style"/>
                <w:spacing w:val="-1"/>
                <w:sz w:val="24"/>
                <w:szCs w:val="24"/>
              </w:rPr>
              <w:t>INSC.</w:t>
            </w:r>
            <w:r w:rsidRPr="005966CC">
              <w:rPr>
                <w:rFonts w:ascii="Bookman Old Style" w:hAnsi="Bookman Old Style"/>
                <w:spacing w:val="-13"/>
                <w:sz w:val="24"/>
                <w:szCs w:val="24"/>
              </w:rPr>
              <w:t xml:space="preserve"> </w:t>
            </w:r>
            <w:r w:rsidRPr="005966CC">
              <w:rPr>
                <w:rFonts w:ascii="Bookman Old Style" w:hAnsi="Bookman Old Style"/>
                <w:spacing w:val="-1"/>
                <w:sz w:val="24"/>
                <w:szCs w:val="24"/>
              </w:rPr>
              <w:t>EST.:</w:t>
            </w:r>
          </w:p>
        </w:tc>
      </w:tr>
      <w:tr w:rsidR="009A63D7" w:rsidRPr="005966CC" w14:paraId="554D9C10" w14:textId="77777777" w:rsidTr="00304870">
        <w:trPr>
          <w:trHeight w:val="268"/>
        </w:trPr>
        <w:tc>
          <w:tcPr>
            <w:tcW w:w="9149" w:type="dxa"/>
            <w:gridSpan w:val="2"/>
            <w:shd w:val="clear" w:color="auto" w:fill="auto"/>
          </w:tcPr>
          <w:p w14:paraId="1B9F9CC3" w14:textId="77777777" w:rsidR="009A63D7" w:rsidRPr="005966CC" w:rsidRDefault="009A63D7" w:rsidP="00E1094A">
            <w:pPr>
              <w:pStyle w:val="TableParagraph"/>
              <w:spacing w:before="1"/>
              <w:ind w:left="105"/>
              <w:rPr>
                <w:rFonts w:ascii="Bookman Old Style" w:hAnsi="Bookman Old Style"/>
                <w:sz w:val="24"/>
                <w:szCs w:val="24"/>
              </w:rPr>
            </w:pPr>
            <w:r w:rsidRPr="005966CC">
              <w:rPr>
                <w:rFonts w:ascii="Bookman Old Style" w:hAnsi="Bookman Old Style"/>
                <w:spacing w:val="-1"/>
                <w:sz w:val="24"/>
                <w:szCs w:val="24"/>
              </w:rPr>
              <w:t>OPTANTE</w:t>
            </w:r>
            <w:r w:rsidRPr="005966CC">
              <w:rPr>
                <w:rFonts w:ascii="Bookman Old Style" w:hAnsi="Bookman Old Style"/>
                <w:spacing w:val="-13"/>
                <w:sz w:val="24"/>
                <w:szCs w:val="24"/>
              </w:rPr>
              <w:t xml:space="preserve"> </w:t>
            </w:r>
            <w:r w:rsidRPr="005966CC">
              <w:rPr>
                <w:rFonts w:ascii="Bookman Old Style" w:hAnsi="Bookman Old Style"/>
                <w:spacing w:val="-1"/>
                <w:sz w:val="24"/>
                <w:szCs w:val="24"/>
              </w:rPr>
              <w:t>PELO</w:t>
            </w:r>
            <w:r w:rsidRPr="005966CC">
              <w:rPr>
                <w:rFonts w:ascii="Bookman Old Style" w:hAnsi="Bookman Old Style"/>
                <w:spacing w:val="-9"/>
                <w:sz w:val="24"/>
                <w:szCs w:val="24"/>
              </w:rPr>
              <w:t xml:space="preserve"> </w:t>
            </w:r>
            <w:r w:rsidRPr="005966CC">
              <w:rPr>
                <w:rFonts w:ascii="Bookman Old Style" w:hAnsi="Bookman Old Style"/>
                <w:sz w:val="24"/>
                <w:szCs w:val="24"/>
              </w:rPr>
              <w:t>SIMPLES?</w:t>
            </w:r>
            <w:r w:rsidRPr="005966CC">
              <w:rPr>
                <w:rFonts w:ascii="Bookman Old Style" w:hAnsi="Bookman Old Style"/>
                <w:spacing w:val="-3"/>
                <w:sz w:val="24"/>
                <w:szCs w:val="24"/>
              </w:rPr>
              <w:t xml:space="preserve"> </w:t>
            </w:r>
            <w:r w:rsidRPr="005966CC">
              <w:rPr>
                <w:rFonts w:ascii="Bookman Old Style" w:hAnsi="Bookman Old Style"/>
                <w:sz w:val="24"/>
                <w:szCs w:val="24"/>
              </w:rPr>
              <w:t>SIM</w:t>
            </w:r>
            <w:r w:rsidRPr="005966CC">
              <w:rPr>
                <w:rFonts w:ascii="Bookman Old Style" w:hAnsi="Bookman Old Style"/>
                <w:spacing w:val="-13"/>
                <w:sz w:val="24"/>
                <w:szCs w:val="24"/>
              </w:rPr>
              <w:t xml:space="preserve"> </w:t>
            </w:r>
            <w:r w:rsidRPr="005966CC">
              <w:rPr>
                <w:rFonts w:ascii="Bookman Old Style" w:hAnsi="Bookman Old Style"/>
                <w:sz w:val="24"/>
                <w:szCs w:val="24"/>
              </w:rPr>
              <w:t>(</w:t>
            </w:r>
            <w:r w:rsidRPr="005966CC">
              <w:rPr>
                <w:rFonts w:ascii="Bookman Old Style" w:hAnsi="Bookman Old Style"/>
                <w:spacing w:val="37"/>
                <w:sz w:val="24"/>
                <w:szCs w:val="24"/>
              </w:rPr>
              <w:t xml:space="preserve"> </w:t>
            </w:r>
            <w:r w:rsidRPr="005966CC">
              <w:rPr>
                <w:rFonts w:ascii="Bookman Old Style" w:hAnsi="Bookman Old Style"/>
                <w:sz w:val="24"/>
                <w:szCs w:val="24"/>
              </w:rPr>
              <w:t>)</w:t>
            </w:r>
            <w:r w:rsidRPr="005966CC">
              <w:rPr>
                <w:rFonts w:ascii="Bookman Old Style" w:hAnsi="Bookman Old Style"/>
                <w:spacing w:val="-12"/>
                <w:sz w:val="24"/>
                <w:szCs w:val="24"/>
              </w:rPr>
              <w:t xml:space="preserve"> </w:t>
            </w:r>
            <w:r w:rsidRPr="005966CC">
              <w:rPr>
                <w:rFonts w:ascii="Bookman Old Style" w:hAnsi="Bookman Old Style"/>
                <w:sz w:val="24"/>
                <w:szCs w:val="24"/>
              </w:rPr>
              <w:t>NÃO(</w:t>
            </w:r>
            <w:r w:rsidRPr="005966CC">
              <w:rPr>
                <w:rFonts w:ascii="Bookman Old Style" w:hAnsi="Bookman Old Style"/>
                <w:spacing w:val="-20"/>
                <w:sz w:val="24"/>
                <w:szCs w:val="24"/>
              </w:rPr>
              <w:t xml:space="preserve"> </w:t>
            </w:r>
            <w:r w:rsidRPr="005966CC">
              <w:rPr>
                <w:rFonts w:ascii="Bookman Old Style" w:hAnsi="Bookman Old Style"/>
                <w:sz w:val="24"/>
                <w:szCs w:val="24"/>
              </w:rPr>
              <w:t>)</w:t>
            </w:r>
          </w:p>
        </w:tc>
      </w:tr>
      <w:tr w:rsidR="009A63D7" w:rsidRPr="005966CC" w14:paraId="5C64A001" w14:textId="77777777" w:rsidTr="00304870">
        <w:trPr>
          <w:trHeight w:val="268"/>
        </w:trPr>
        <w:tc>
          <w:tcPr>
            <w:tcW w:w="9149" w:type="dxa"/>
            <w:gridSpan w:val="2"/>
            <w:shd w:val="clear" w:color="auto" w:fill="auto"/>
          </w:tcPr>
          <w:p w14:paraId="1D68E6A2" w14:textId="77777777" w:rsidR="009A63D7" w:rsidRPr="005966CC" w:rsidRDefault="009A63D7" w:rsidP="00E1094A">
            <w:pPr>
              <w:pStyle w:val="TableParagraph"/>
              <w:spacing w:before="1"/>
              <w:ind w:left="105"/>
              <w:rPr>
                <w:rFonts w:ascii="Bookman Old Style" w:hAnsi="Bookman Old Style"/>
                <w:sz w:val="24"/>
                <w:szCs w:val="24"/>
              </w:rPr>
            </w:pPr>
            <w:r w:rsidRPr="005966CC">
              <w:rPr>
                <w:rFonts w:ascii="Bookman Old Style" w:hAnsi="Bookman Old Style"/>
                <w:sz w:val="24"/>
                <w:szCs w:val="24"/>
              </w:rPr>
              <w:t>ENDEREÇO:</w:t>
            </w:r>
          </w:p>
        </w:tc>
      </w:tr>
      <w:tr w:rsidR="009A63D7" w:rsidRPr="005966CC" w14:paraId="0E148551" w14:textId="77777777" w:rsidTr="00304870">
        <w:trPr>
          <w:trHeight w:val="268"/>
        </w:trPr>
        <w:tc>
          <w:tcPr>
            <w:tcW w:w="4339" w:type="dxa"/>
            <w:shd w:val="clear" w:color="auto" w:fill="auto"/>
          </w:tcPr>
          <w:p w14:paraId="1B5B2753" w14:textId="77777777" w:rsidR="009A63D7" w:rsidRPr="005966CC" w:rsidRDefault="009A63D7" w:rsidP="00E1094A">
            <w:pPr>
              <w:pStyle w:val="TableParagraph"/>
              <w:spacing w:before="2"/>
              <w:ind w:left="105"/>
              <w:rPr>
                <w:rFonts w:ascii="Bookman Old Style" w:hAnsi="Bookman Old Style"/>
                <w:sz w:val="24"/>
                <w:szCs w:val="24"/>
              </w:rPr>
            </w:pPr>
            <w:r w:rsidRPr="005966CC">
              <w:rPr>
                <w:rFonts w:ascii="Bookman Old Style" w:hAnsi="Bookman Old Style"/>
                <w:sz w:val="24"/>
                <w:szCs w:val="24"/>
              </w:rPr>
              <w:t>BAIRRO:</w:t>
            </w:r>
          </w:p>
        </w:tc>
        <w:tc>
          <w:tcPr>
            <w:tcW w:w="4810" w:type="dxa"/>
            <w:shd w:val="clear" w:color="auto" w:fill="auto"/>
          </w:tcPr>
          <w:p w14:paraId="13005048" w14:textId="77777777" w:rsidR="009A63D7" w:rsidRPr="005966CC" w:rsidRDefault="009A63D7" w:rsidP="00E1094A">
            <w:pPr>
              <w:pStyle w:val="TableParagraph"/>
              <w:spacing w:before="2"/>
              <w:ind w:left="105"/>
              <w:rPr>
                <w:rFonts w:ascii="Bookman Old Style" w:hAnsi="Bookman Old Style"/>
                <w:sz w:val="24"/>
                <w:szCs w:val="24"/>
              </w:rPr>
            </w:pPr>
            <w:r w:rsidRPr="005966CC">
              <w:rPr>
                <w:rFonts w:ascii="Bookman Old Style" w:hAnsi="Bookman Old Style"/>
                <w:sz w:val="24"/>
                <w:szCs w:val="24"/>
              </w:rPr>
              <w:t>CIDADE:</w:t>
            </w:r>
          </w:p>
        </w:tc>
      </w:tr>
      <w:tr w:rsidR="009A63D7" w:rsidRPr="005966CC" w14:paraId="11A9C943" w14:textId="77777777" w:rsidTr="00304870">
        <w:trPr>
          <w:trHeight w:val="273"/>
        </w:trPr>
        <w:tc>
          <w:tcPr>
            <w:tcW w:w="4339" w:type="dxa"/>
            <w:shd w:val="clear" w:color="auto" w:fill="auto"/>
          </w:tcPr>
          <w:p w14:paraId="444B3FE1" w14:textId="77777777" w:rsidR="009A63D7" w:rsidRPr="005966CC" w:rsidRDefault="009A63D7" w:rsidP="00E1094A">
            <w:pPr>
              <w:pStyle w:val="TableParagraph"/>
              <w:spacing w:before="6"/>
              <w:ind w:left="105"/>
              <w:rPr>
                <w:rFonts w:ascii="Bookman Old Style" w:hAnsi="Bookman Old Style"/>
                <w:sz w:val="24"/>
                <w:szCs w:val="24"/>
              </w:rPr>
            </w:pPr>
            <w:r w:rsidRPr="005966CC">
              <w:rPr>
                <w:rFonts w:ascii="Bookman Old Style" w:hAnsi="Bookman Old Style"/>
                <w:sz w:val="24"/>
                <w:szCs w:val="24"/>
              </w:rPr>
              <w:t>CEP:</w:t>
            </w:r>
          </w:p>
        </w:tc>
        <w:tc>
          <w:tcPr>
            <w:tcW w:w="4810" w:type="dxa"/>
            <w:shd w:val="clear" w:color="auto" w:fill="auto"/>
          </w:tcPr>
          <w:p w14:paraId="15DE7135" w14:textId="77777777" w:rsidR="009A63D7" w:rsidRPr="005966CC" w:rsidRDefault="009A63D7" w:rsidP="00E1094A">
            <w:pPr>
              <w:pStyle w:val="TableParagraph"/>
              <w:spacing w:before="6"/>
              <w:ind w:left="105"/>
              <w:rPr>
                <w:rFonts w:ascii="Bookman Old Style" w:hAnsi="Bookman Old Style"/>
                <w:sz w:val="24"/>
                <w:szCs w:val="24"/>
              </w:rPr>
            </w:pPr>
            <w:r w:rsidRPr="005966CC">
              <w:rPr>
                <w:rFonts w:ascii="Bookman Old Style" w:hAnsi="Bookman Old Style"/>
                <w:sz w:val="24"/>
                <w:szCs w:val="24"/>
              </w:rPr>
              <w:t>E-MAIL:</w:t>
            </w:r>
          </w:p>
        </w:tc>
      </w:tr>
      <w:tr w:rsidR="009A63D7" w:rsidRPr="005966CC" w14:paraId="0E132BED" w14:textId="77777777" w:rsidTr="00304870">
        <w:trPr>
          <w:trHeight w:val="268"/>
        </w:trPr>
        <w:tc>
          <w:tcPr>
            <w:tcW w:w="4339" w:type="dxa"/>
            <w:shd w:val="clear" w:color="auto" w:fill="auto"/>
          </w:tcPr>
          <w:p w14:paraId="399ABBFF" w14:textId="77777777" w:rsidR="009A63D7" w:rsidRPr="005966CC" w:rsidRDefault="009A63D7" w:rsidP="00E1094A">
            <w:pPr>
              <w:pStyle w:val="TableParagraph"/>
              <w:spacing w:before="1"/>
              <w:ind w:left="105"/>
              <w:rPr>
                <w:rFonts w:ascii="Bookman Old Style" w:hAnsi="Bookman Old Style"/>
                <w:sz w:val="24"/>
                <w:szCs w:val="24"/>
              </w:rPr>
            </w:pPr>
            <w:r w:rsidRPr="005966CC">
              <w:rPr>
                <w:rFonts w:ascii="Bookman Old Style" w:hAnsi="Bookman Old Style"/>
                <w:sz w:val="24"/>
                <w:szCs w:val="24"/>
              </w:rPr>
              <w:t>TELEFONE:</w:t>
            </w:r>
          </w:p>
        </w:tc>
        <w:tc>
          <w:tcPr>
            <w:tcW w:w="4810" w:type="dxa"/>
            <w:shd w:val="clear" w:color="auto" w:fill="auto"/>
          </w:tcPr>
          <w:p w14:paraId="002B095F" w14:textId="77777777" w:rsidR="009A63D7" w:rsidRPr="005966CC" w:rsidRDefault="009A63D7" w:rsidP="00E1094A">
            <w:pPr>
              <w:pStyle w:val="TableParagraph"/>
              <w:spacing w:before="1"/>
              <w:ind w:left="105"/>
              <w:rPr>
                <w:rFonts w:ascii="Bookman Old Style" w:hAnsi="Bookman Old Style"/>
                <w:sz w:val="24"/>
                <w:szCs w:val="24"/>
              </w:rPr>
            </w:pPr>
            <w:r w:rsidRPr="005966CC">
              <w:rPr>
                <w:rFonts w:ascii="Bookman Old Style" w:hAnsi="Bookman Old Style"/>
                <w:sz w:val="24"/>
                <w:szCs w:val="24"/>
              </w:rPr>
              <w:t>FAX:</w:t>
            </w:r>
          </w:p>
        </w:tc>
      </w:tr>
      <w:tr w:rsidR="009A63D7" w:rsidRPr="005966CC" w14:paraId="198F3336" w14:textId="77777777" w:rsidTr="00304870">
        <w:trPr>
          <w:trHeight w:val="268"/>
        </w:trPr>
        <w:tc>
          <w:tcPr>
            <w:tcW w:w="4339" w:type="dxa"/>
            <w:shd w:val="clear" w:color="auto" w:fill="auto"/>
          </w:tcPr>
          <w:p w14:paraId="1088CF3C" w14:textId="77777777" w:rsidR="009A63D7" w:rsidRPr="005966CC" w:rsidRDefault="009A63D7" w:rsidP="00E1094A">
            <w:pPr>
              <w:pStyle w:val="TableParagraph"/>
              <w:spacing w:before="1"/>
              <w:ind w:left="105"/>
              <w:rPr>
                <w:rFonts w:ascii="Bookman Old Style" w:hAnsi="Bookman Old Style"/>
                <w:sz w:val="24"/>
                <w:szCs w:val="24"/>
              </w:rPr>
            </w:pPr>
            <w:r w:rsidRPr="005966CC">
              <w:rPr>
                <w:rFonts w:ascii="Bookman Old Style" w:hAnsi="Bookman Old Style"/>
                <w:spacing w:val="-1"/>
                <w:sz w:val="24"/>
                <w:szCs w:val="24"/>
              </w:rPr>
              <w:t>CONTATO</w:t>
            </w:r>
            <w:r w:rsidRPr="005966CC">
              <w:rPr>
                <w:rFonts w:ascii="Bookman Old Style" w:hAnsi="Bookman Old Style"/>
                <w:spacing w:val="-17"/>
                <w:sz w:val="24"/>
                <w:szCs w:val="24"/>
              </w:rPr>
              <w:t xml:space="preserve"> </w:t>
            </w:r>
            <w:r w:rsidRPr="005966CC">
              <w:rPr>
                <w:rFonts w:ascii="Bookman Old Style" w:hAnsi="Bookman Old Style"/>
                <w:sz w:val="24"/>
                <w:szCs w:val="24"/>
              </w:rPr>
              <w:t xml:space="preserve">DA </w:t>
            </w:r>
            <w:r w:rsidRPr="005966CC">
              <w:rPr>
                <w:rFonts w:ascii="Bookman Old Style" w:hAnsi="Bookman Old Style"/>
                <w:spacing w:val="-10"/>
                <w:sz w:val="24"/>
                <w:szCs w:val="24"/>
              </w:rPr>
              <w:t xml:space="preserve"> </w:t>
            </w:r>
            <w:r w:rsidRPr="005966CC">
              <w:rPr>
                <w:rFonts w:ascii="Bookman Old Style" w:hAnsi="Bookman Old Style"/>
                <w:sz w:val="24"/>
                <w:szCs w:val="24"/>
              </w:rPr>
              <w:t>LICITANTE:</w:t>
            </w:r>
          </w:p>
        </w:tc>
        <w:tc>
          <w:tcPr>
            <w:tcW w:w="4810" w:type="dxa"/>
            <w:shd w:val="clear" w:color="auto" w:fill="auto"/>
          </w:tcPr>
          <w:p w14:paraId="6B82F21D" w14:textId="77777777" w:rsidR="009A63D7" w:rsidRPr="005966CC" w:rsidRDefault="009A63D7" w:rsidP="00E1094A">
            <w:pPr>
              <w:pStyle w:val="TableParagraph"/>
              <w:spacing w:before="1"/>
              <w:ind w:left="105"/>
              <w:rPr>
                <w:rFonts w:ascii="Bookman Old Style" w:hAnsi="Bookman Old Style"/>
                <w:sz w:val="24"/>
                <w:szCs w:val="24"/>
              </w:rPr>
            </w:pPr>
            <w:r w:rsidRPr="005966CC">
              <w:rPr>
                <w:rFonts w:ascii="Bookman Old Style" w:hAnsi="Bookman Old Style"/>
                <w:sz w:val="24"/>
                <w:szCs w:val="24"/>
              </w:rPr>
              <w:t>TELEFONE:</w:t>
            </w:r>
          </w:p>
        </w:tc>
      </w:tr>
      <w:tr w:rsidR="009A63D7" w:rsidRPr="005966CC" w14:paraId="5E3447A1" w14:textId="77777777" w:rsidTr="00304870">
        <w:trPr>
          <w:trHeight w:val="268"/>
        </w:trPr>
        <w:tc>
          <w:tcPr>
            <w:tcW w:w="4339" w:type="dxa"/>
            <w:shd w:val="clear" w:color="auto" w:fill="auto"/>
          </w:tcPr>
          <w:p w14:paraId="25AC613B" w14:textId="77777777" w:rsidR="009A63D7" w:rsidRPr="005966CC" w:rsidRDefault="009A63D7" w:rsidP="00E1094A">
            <w:pPr>
              <w:pStyle w:val="TableParagraph"/>
              <w:spacing w:before="1"/>
              <w:ind w:left="105"/>
              <w:rPr>
                <w:rFonts w:ascii="Bookman Old Style" w:hAnsi="Bookman Old Style"/>
                <w:sz w:val="24"/>
                <w:szCs w:val="24"/>
              </w:rPr>
            </w:pPr>
            <w:r w:rsidRPr="005966CC">
              <w:rPr>
                <w:rFonts w:ascii="Bookman Old Style" w:hAnsi="Bookman Old Style"/>
                <w:sz w:val="24"/>
                <w:szCs w:val="24"/>
              </w:rPr>
              <w:t>BANCO:</w:t>
            </w:r>
          </w:p>
        </w:tc>
        <w:tc>
          <w:tcPr>
            <w:tcW w:w="4810" w:type="dxa"/>
            <w:shd w:val="clear" w:color="auto" w:fill="auto"/>
          </w:tcPr>
          <w:p w14:paraId="611ADA44" w14:textId="77777777" w:rsidR="009A63D7" w:rsidRPr="005966CC" w:rsidRDefault="009A63D7" w:rsidP="00E1094A">
            <w:pPr>
              <w:pStyle w:val="TableParagraph"/>
              <w:spacing w:before="1"/>
              <w:ind w:left="105"/>
              <w:rPr>
                <w:rFonts w:ascii="Bookman Old Style" w:hAnsi="Bookman Old Style"/>
                <w:sz w:val="24"/>
                <w:szCs w:val="24"/>
              </w:rPr>
            </w:pPr>
            <w:r w:rsidRPr="005966CC">
              <w:rPr>
                <w:rFonts w:ascii="Bookman Old Style" w:hAnsi="Bookman Old Style"/>
                <w:sz w:val="24"/>
                <w:szCs w:val="24"/>
              </w:rPr>
              <w:t>CONTA</w:t>
            </w:r>
            <w:r w:rsidRPr="005966CC">
              <w:rPr>
                <w:rFonts w:ascii="Bookman Old Style" w:hAnsi="Bookman Old Style"/>
                <w:spacing w:val="-11"/>
                <w:sz w:val="24"/>
                <w:szCs w:val="24"/>
              </w:rPr>
              <w:t xml:space="preserve"> </w:t>
            </w:r>
            <w:r w:rsidRPr="005966CC">
              <w:rPr>
                <w:rFonts w:ascii="Bookman Old Style" w:hAnsi="Bookman Old Style"/>
                <w:sz w:val="24"/>
                <w:szCs w:val="24"/>
              </w:rPr>
              <w:t>BANCÁRIA:</w:t>
            </w:r>
          </w:p>
        </w:tc>
      </w:tr>
      <w:tr w:rsidR="009A63D7" w:rsidRPr="005966CC" w14:paraId="00F4ECD5" w14:textId="77777777" w:rsidTr="00304870">
        <w:trPr>
          <w:trHeight w:val="268"/>
        </w:trPr>
        <w:tc>
          <w:tcPr>
            <w:tcW w:w="9149" w:type="dxa"/>
            <w:gridSpan w:val="2"/>
            <w:tcBorders>
              <w:bottom w:val="single" w:sz="8" w:space="0" w:color="000000"/>
            </w:tcBorders>
            <w:shd w:val="clear" w:color="auto" w:fill="auto"/>
          </w:tcPr>
          <w:p w14:paraId="16ACDF08" w14:textId="77777777" w:rsidR="009A63D7" w:rsidRPr="005966CC" w:rsidRDefault="009A63D7" w:rsidP="00E1094A">
            <w:pPr>
              <w:pStyle w:val="TableParagraph"/>
              <w:spacing w:before="1"/>
              <w:ind w:left="105"/>
              <w:rPr>
                <w:rFonts w:ascii="Bookman Old Style" w:hAnsi="Bookman Old Style"/>
                <w:sz w:val="24"/>
                <w:szCs w:val="24"/>
              </w:rPr>
            </w:pPr>
            <w:r w:rsidRPr="005966CC">
              <w:rPr>
                <w:rFonts w:ascii="Bookman Old Style" w:hAnsi="Bookman Old Style"/>
                <w:sz w:val="24"/>
                <w:szCs w:val="24"/>
              </w:rPr>
              <w:t>Nº</w:t>
            </w:r>
            <w:r w:rsidRPr="005966CC">
              <w:rPr>
                <w:rFonts w:ascii="Bookman Old Style" w:hAnsi="Bookman Old Style"/>
                <w:spacing w:val="-13"/>
                <w:sz w:val="24"/>
                <w:szCs w:val="24"/>
              </w:rPr>
              <w:t xml:space="preserve"> </w:t>
            </w:r>
            <w:r w:rsidRPr="005966CC">
              <w:rPr>
                <w:rFonts w:ascii="Bookman Old Style" w:hAnsi="Bookman Old Style"/>
                <w:sz w:val="24"/>
                <w:szCs w:val="24"/>
              </w:rPr>
              <w:t>DA</w:t>
            </w:r>
            <w:r w:rsidRPr="005966CC">
              <w:rPr>
                <w:rFonts w:ascii="Bookman Old Style" w:hAnsi="Bookman Old Style"/>
                <w:spacing w:val="-3"/>
                <w:sz w:val="24"/>
                <w:szCs w:val="24"/>
              </w:rPr>
              <w:t xml:space="preserve"> </w:t>
            </w:r>
            <w:r w:rsidRPr="005966CC">
              <w:rPr>
                <w:rFonts w:ascii="Bookman Old Style" w:hAnsi="Bookman Old Style"/>
                <w:sz w:val="24"/>
                <w:szCs w:val="24"/>
              </w:rPr>
              <w:t>AGÊNCIA:</w:t>
            </w:r>
          </w:p>
        </w:tc>
      </w:tr>
    </w:tbl>
    <w:p w14:paraId="4F2E6053" w14:textId="77777777" w:rsidR="009A63D7" w:rsidRPr="005966CC" w:rsidRDefault="009A63D7" w:rsidP="009A63D7">
      <w:pPr>
        <w:pStyle w:val="Corpodetexto"/>
        <w:spacing w:before="11"/>
        <w:rPr>
          <w:rFonts w:ascii="Bookman Old Style" w:hAnsi="Bookman Old Style"/>
          <w:sz w:val="24"/>
          <w:szCs w:val="24"/>
        </w:rPr>
      </w:pPr>
    </w:p>
    <w:tbl>
      <w:tblPr>
        <w:tblW w:w="920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159"/>
        <w:gridCol w:w="2268"/>
        <w:gridCol w:w="993"/>
        <w:gridCol w:w="567"/>
        <w:gridCol w:w="708"/>
        <w:gridCol w:w="567"/>
        <w:gridCol w:w="426"/>
        <w:gridCol w:w="1134"/>
        <w:gridCol w:w="1559"/>
      </w:tblGrid>
      <w:tr w:rsidR="009A63D7" w:rsidRPr="005966CC" w14:paraId="53DD8271" w14:textId="77777777" w:rsidTr="00304870">
        <w:trPr>
          <w:trHeight w:val="273"/>
        </w:trPr>
        <w:tc>
          <w:tcPr>
            <w:tcW w:w="982" w:type="dxa"/>
            <w:gridSpan w:val="2"/>
            <w:shd w:val="clear" w:color="auto" w:fill="auto"/>
          </w:tcPr>
          <w:p w14:paraId="41322BCB" w14:textId="77777777" w:rsidR="009A63D7" w:rsidRPr="00304870" w:rsidRDefault="009A63D7" w:rsidP="00E1094A">
            <w:pPr>
              <w:pStyle w:val="TableParagraph"/>
              <w:spacing w:before="6"/>
              <w:ind w:right="313"/>
              <w:jc w:val="right"/>
              <w:rPr>
                <w:rFonts w:ascii="Bookman Old Style" w:hAnsi="Bookman Old Style"/>
                <w:b/>
                <w:sz w:val="20"/>
                <w:szCs w:val="20"/>
              </w:rPr>
            </w:pPr>
            <w:r w:rsidRPr="00304870">
              <w:rPr>
                <w:rFonts w:ascii="Bookman Old Style" w:hAnsi="Bookman Old Style"/>
                <w:b/>
                <w:sz w:val="20"/>
                <w:szCs w:val="20"/>
              </w:rPr>
              <w:t>ITEM</w:t>
            </w:r>
          </w:p>
        </w:tc>
        <w:tc>
          <w:tcPr>
            <w:tcW w:w="2268" w:type="dxa"/>
            <w:shd w:val="clear" w:color="auto" w:fill="auto"/>
          </w:tcPr>
          <w:p w14:paraId="3CC6CF4E" w14:textId="77777777" w:rsidR="009A63D7" w:rsidRPr="00304870" w:rsidRDefault="009A63D7" w:rsidP="00E1094A">
            <w:pPr>
              <w:pStyle w:val="TableParagraph"/>
              <w:spacing w:before="6"/>
              <w:ind w:left="67"/>
              <w:rPr>
                <w:rFonts w:ascii="Bookman Old Style" w:hAnsi="Bookman Old Style"/>
                <w:b/>
                <w:sz w:val="20"/>
                <w:szCs w:val="20"/>
              </w:rPr>
            </w:pPr>
            <w:r w:rsidRPr="00304870">
              <w:rPr>
                <w:rFonts w:ascii="Bookman Old Style" w:hAnsi="Bookman Old Style"/>
                <w:b/>
                <w:sz w:val="20"/>
                <w:szCs w:val="20"/>
              </w:rPr>
              <w:t>DESCRIÇÃO</w:t>
            </w:r>
          </w:p>
        </w:tc>
        <w:tc>
          <w:tcPr>
            <w:tcW w:w="1560" w:type="dxa"/>
            <w:gridSpan w:val="2"/>
            <w:shd w:val="clear" w:color="auto" w:fill="auto"/>
          </w:tcPr>
          <w:p w14:paraId="320BC4E5" w14:textId="77777777" w:rsidR="009A63D7" w:rsidRPr="00304870" w:rsidRDefault="009A63D7" w:rsidP="00E1094A">
            <w:pPr>
              <w:pStyle w:val="TableParagraph"/>
              <w:spacing w:before="6"/>
              <w:ind w:left="67"/>
              <w:rPr>
                <w:rFonts w:ascii="Bookman Old Style" w:hAnsi="Bookman Old Style"/>
                <w:b/>
                <w:sz w:val="20"/>
                <w:szCs w:val="20"/>
              </w:rPr>
            </w:pPr>
            <w:r w:rsidRPr="00304870">
              <w:rPr>
                <w:rFonts w:ascii="Bookman Old Style" w:hAnsi="Bookman Old Style"/>
                <w:b/>
                <w:sz w:val="20"/>
                <w:szCs w:val="20"/>
              </w:rPr>
              <w:t xml:space="preserve">   UNID.</w:t>
            </w:r>
          </w:p>
        </w:tc>
        <w:tc>
          <w:tcPr>
            <w:tcW w:w="1275" w:type="dxa"/>
            <w:gridSpan w:val="2"/>
            <w:shd w:val="clear" w:color="auto" w:fill="auto"/>
          </w:tcPr>
          <w:p w14:paraId="088D4BB4" w14:textId="77777777" w:rsidR="009A63D7" w:rsidRPr="00304870" w:rsidRDefault="009A63D7" w:rsidP="00E1094A">
            <w:pPr>
              <w:pStyle w:val="TableParagraph"/>
              <w:spacing w:before="6"/>
              <w:ind w:left="67"/>
              <w:rPr>
                <w:rFonts w:ascii="Bookman Old Style" w:hAnsi="Bookman Old Style"/>
                <w:b/>
                <w:sz w:val="20"/>
                <w:szCs w:val="20"/>
              </w:rPr>
            </w:pPr>
            <w:r w:rsidRPr="00304870">
              <w:rPr>
                <w:rFonts w:ascii="Bookman Old Style" w:hAnsi="Bookman Old Style"/>
                <w:b/>
                <w:sz w:val="20"/>
                <w:szCs w:val="20"/>
              </w:rPr>
              <w:t>QTDE</w:t>
            </w:r>
          </w:p>
        </w:tc>
        <w:tc>
          <w:tcPr>
            <w:tcW w:w="1560" w:type="dxa"/>
            <w:gridSpan w:val="2"/>
            <w:shd w:val="clear" w:color="auto" w:fill="auto"/>
          </w:tcPr>
          <w:p w14:paraId="2F9DE8F2" w14:textId="77777777" w:rsidR="009A63D7" w:rsidRPr="00304870" w:rsidRDefault="009A63D7" w:rsidP="00E1094A">
            <w:pPr>
              <w:pStyle w:val="TableParagraph"/>
              <w:spacing w:before="6"/>
              <w:ind w:left="68"/>
              <w:rPr>
                <w:rFonts w:ascii="Bookman Old Style" w:hAnsi="Bookman Old Style"/>
                <w:b/>
                <w:sz w:val="20"/>
                <w:szCs w:val="20"/>
              </w:rPr>
            </w:pPr>
            <w:r w:rsidRPr="00304870">
              <w:rPr>
                <w:rFonts w:ascii="Bookman Old Style" w:hAnsi="Bookman Old Style"/>
                <w:b/>
                <w:sz w:val="20"/>
                <w:szCs w:val="20"/>
              </w:rPr>
              <w:t>VR</w:t>
            </w:r>
            <w:r w:rsidRPr="00304870">
              <w:rPr>
                <w:rFonts w:ascii="Bookman Old Style" w:hAnsi="Bookman Old Style"/>
                <w:b/>
                <w:spacing w:val="-3"/>
                <w:sz w:val="20"/>
                <w:szCs w:val="20"/>
              </w:rPr>
              <w:t xml:space="preserve"> </w:t>
            </w:r>
            <w:r w:rsidRPr="00304870">
              <w:rPr>
                <w:rFonts w:ascii="Bookman Old Style" w:hAnsi="Bookman Old Style"/>
                <w:b/>
                <w:sz w:val="20"/>
                <w:szCs w:val="20"/>
              </w:rPr>
              <w:t>UNT.R$</w:t>
            </w:r>
          </w:p>
        </w:tc>
        <w:tc>
          <w:tcPr>
            <w:tcW w:w="1559" w:type="dxa"/>
            <w:shd w:val="clear" w:color="auto" w:fill="auto"/>
          </w:tcPr>
          <w:p w14:paraId="57FE5A5D" w14:textId="77777777" w:rsidR="009A63D7" w:rsidRPr="00304870" w:rsidRDefault="009A63D7" w:rsidP="00E1094A">
            <w:pPr>
              <w:pStyle w:val="TableParagraph"/>
              <w:spacing w:before="6"/>
              <w:ind w:left="68"/>
              <w:rPr>
                <w:rFonts w:ascii="Bookman Old Style" w:hAnsi="Bookman Old Style"/>
                <w:b/>
                <w:sz w:val="20"/>
                <w:szCs w:val="20"/>
              </w:rPr>
            </w:pPr>
            <w:r w:rsidRPr="00304870">
              <w:rPr>
                <w:rFonts w:ascii="Bookman Old Style" w:hAnsi="Bookman Old Style"/>
                <w:b/>
                <w:sz w:val="20"/>
                <w:szCs w:val="20"/>
              </w:rPr>
              <w:t>VR</w:t>
            </w:r>
            <w:r w:rsidRPr="00304870">
              <w:rPr>
                <w:rFonts w:ascii="Bookman Old Style" w:hAnsi="Bookman Old Style"/>
                <w:b/>
                <w:spacing w:val="-2"/>
                <w:sz w:val="20"/>
                <w:szCs w:val="20"/>
              </w:rPr>
              <w:t xml:space="preserve"> </w:t>
            </w:r>
            <w:r w:rsidRPr="00304870">
              <w:rPr>
                <w:rFonts w:ascii="Bookman Old Style" w:hAnsi="Bookman Old Style"/>
                <w:b/>
                <w:sz w:val="20"/>
                <w:szCs w:val="20"/>
              </w:rPr>
              <w:t>TOTAL</w:t>
            </w:r>
            <w:r w:rsidRPr="00304870">
              <w:rPr>
                <w:rFonts w:ascii="Bookman Old Style" w:hAnsi="Bookman Old Style"/>
                <w:b/>
                <w:spacing w:val="-3"/>
                <w:sz w:val="20"/>
                <w:szCs w:val="20"/>
              </w:rPr>
              <w:t xml:space="preserve"> </w:t>
            </w:r>
            <w:r w:rsidRPr="00304870">
              <w:rPr>
                <w:rFonts w:ascii="Bookman Old Style" w:hAnsi="Bookman Old Style"/>
                <w:b/>
                <w:sz w:val="20"/>
                <w:szCs w:val="20"/>
              </w:rPr>
              <w:t>R$</w:t>
            </w:r>
          </w:p>
        </w:tc>
      </w:tr>
      <w:tr w:rsidR="009A63D7" w:rsidRPr="005966CC" w14:paraId="699F047A" w14:textId="77777777" w:rsidTr="00304870">
        <w:trPr>
          <w:trHeight w:val="2529"/>
        </w:trPr>
        <w:tc>
          <w:tcPr>
            <w:tcW w:w="823" w:type="dxa"/>
            <w:shd w:val="clear" w:color="auto" w:fill="auto"/>
          </w:tcPr>
          <w:p w14:paraId="73E20F06" w14:textId="77777777" w:rsidR="009A63D7" w:rsidRPr="005966CC" w:rsidRDefault="009A63D7" w:rsidP="00E1094A">
            <w:pPr>
              <w:pStyle w:val="TableParagraph"/>
              <w:spacing w:line="240" w:lineRule="auto"/>
              <w:rPr>
                <w:rFonts w:ascii="Bookman Old Style" w:hAnsi="Bookman Old Style"/>
                <w:sz w:val="24"/>
                <w:szCs w:val="24"/>
              </w:rPr>
            </w:pPr>
          </w:p>
          <w:p w14:paraId="4267618D" w14:textId="77777777" w:rsidR="009A63D7" w:rsidRPr="005966CC" w:rsidRDefault="009A63D7" w:rsidP="00E1094A">
            <w:pPr>
              <w:pStyle w:val="TableParagraph"/>
              <w:spacing w:line="240" w:lineRule="auto"/>
              <w:rPr>
                <w:rFonts w:ascii="Bookman Old Style" w:hAnsi="Bookman Old Style"/>
                <w:sz w:val="24"/>
                <w:szCs w:val="24"/>
              </w:rPr>
            </w:pPr>
          </w:p>
          <w:p w14:paraId="1316282E" w14:textId="77777777" w:rsidR="009A63D7" w:rsidRPr="005966CC" w:rsidRDefault="009A63D7" w:rsidP="00E1094A">
            <w:pPr>
              <w:pStyle w:val="TableParagraph"/>
              <w:spacing w:line="240" w:lineRule="auto"/>
              <w:rPr>
                <w:rFonts w:ascii="Bookman Old Style" w:hAnsi="Bookman Old Style"/>
                <w:sz w:val="24"/>
                <w:szCs w:val="24"/>
              </w:rPr>
            </w:pPr>
          </w:p>
          <w:p w14:paraId="54102AE7" w14:textId="7E794140" w:rsidR="009A63D7" w:rsidRDefault="009A63D7" w:rsidP="00E1094A">
            <w:pPr>
              <w:pStyle w:val="TableParagraph"/>
              <w:spacing w:line="240" w:lineRule="auto"/>
              <w:rPr>
                <w:rFonts w:ascii="Bookman Old Style" w:hAnsi="Bookman Old Style"/>
                <w:sz w:val="24"/>
                <w:szCs w:val="24"/>
              </w:rPr>
            </w:pPr>
          </w:p>
          <w:p w14:paraId="0CC92F36" w14:textId="77777777" w:rsidR="00304870" w:rsidRPr="005966CC" w:rsidRDefault="00304870" w:rsidP="00E1094A">
            <w:pPr>
              <w:pStyle w:val="TableParagraph"/>
              <w:spacing w:line="240" w:lineRule="auto"/>
              <w:rPr>
                <w:rFonts w:ascii="Bookman Old Style" w:hAnsi="Bookman Old Style"/>
                <w:sz w:val="24"/>
                <w:szCs w:val="24"/>
              </w:rPr>
            </w:pPr>
          </w:p>
          <w:p w14:paraId="0B4AB09F" w14:textId="77777777" w:rsidR="009A63D7" w:rsidRPr="005966CC" w:rsidRDefault="009A63D7" w:rsidP="00E1094A">
            <w:pPr>
              <w:pStyle w:val="TableParagraph"/>
              <w:spacing w:line="240" w:lineRule="auto"/>
              <w:rPr>
                <w:rFonts w:ascii="Bookman Old Style" w:hAnsi="Bookman Old Style"/>
                <w:sz w:val="24"/>
                <w:szCs w:val="24"/>
              </w:rPr>
            </w:pPr>
          </w:p>
          <w:p w14:paraId="4B6668ED" w14:textId="77777777" w:rsidR="009A63D7" w:rsidRPr="005966CC" w:rsidRDefault="009A63D7" w:rsidP="00E1094A">
            <w:pPr>
              <w:pStyle w:val="TableParagraph"/>
              <w:spacing w:line="239" w:lineRule="exact"/>
              <w:ind w:right="359"/>
              <w:jc w:val="right"/>
              <w:rPr>
                <w:rFonts w:ascii="Bookman Old Style" w:hAnsi="Bookman Old Style"/>
                <w:b/>
                <w:sz w:val="24"/>
                <w:szCs w:val="24"/>
              </w:rPr>
            </w:pPr>
            <w:r w:rsidRPr="005966CC">
              <w:rPr>
                <w:rFonts w:ascii="Bookman Old Style" w:hAnsi="Bookman Old Style"/>
                <w:b/>
                <w:sz w:val="24"/>
                <w:szCs w:val="24"/>
              </w:rPr>
              <w:t>1</w:t>
            </w:r>
          </w:p>
        </w:tc>
        <w:tc>
          <w:tcPr>
            <w:tcW w:w="3420" w:type="dxa"/>
            <w:gridSpan w:val="3"/>
            <w:shd w:val="clear" w:color="auto" w:fill="auto"/>
          </w:tcPr>
          <w:p w14:paraId="32D42989" w14:textId="79BA1A19" w:rsidR="009A63D7" w:rsidRPr="005966CC" w:rsidRDefault="00304870" w:rsidP="00E1094A">
            <w:pPr>
              <w:pStyle w:val="TableParagraph"/>
              <w:spacing w:line="250" w:lineRule="exact"/>
              <w:ind w:left="67" w:right="161"/>
              <w:jc w:val="both"/>
              <w:rPr>
                <w:rFonts w:ascii="Bookman Old Style" w:hAnsi="Bookman Old Style"/>
                <w:b/>
                <w:sz w:val="24"/>
                <w:szCs w:val="24"/>
              </w:rPr>
            </w:pPr>
            <w:r w:rsidRPr="00304870">
              <w:rPr>
                <w:rFonts w:ascii="Bookman Old Style" w:hAnsi="Bookman Old Style"/>
                <w:b/>
                <w:sz w:val="24"/>
                <w:szCs w:val="24"/>
              </w:rPr>
              <w:t>SERVIÇOS DE DIGITALIZAÇÃO, CLASSIFICAÇÃO E GERENCIAMENTO DE DOCUMENTOS PÚBLICOS (LEIS, PROJETOS DE LEIS, REQUERIMENTOS, INDICAÇÕES, PORTARIAS, DECRETOS, RESOLUÇÕES, CONVÊNIOS E AVISOS DE CRÉDITOS AUTORIZADOS PELO LEGISLATIVO, ATAS DAS SESSÕES, ATOS JURÍDICOS, ATOS DE PESSOAL, FOLHAS DE PAGAMENTOS DE PESSOAL, SUBSÍDIOS DOS AGENTES POLÍTICOS, DEMAIS ARQUIVOS DO SETOR DE RECURSOS HUMANOS E DOCUMENTOS DIVERSOS), A SEREM ARMAZENADOS EM SISTEMA WEB, EM MÍDIA DIGITAL (FORMATO PDF PESQUISAVÉL), BEM COMO, LIMPEZA, REPARAÇÃO E CLASSIFICAÇÃO DOS DOCUMENTOS PÚBLICOS, PARA ATENDER AS NECESSIDADES DA CÂMARA MUNICPAL DE QUEIMADOS</w:t>
            </w:r>
          </w:p>
        </w:tc>
        <w:tc>
          <w:tcPr>
            <w:tcW w:w="1275" w:type="dxa"/>
            <w:gridSpan w:val="2"/>
            <w:shd w:val="clear" w:color="auto" w:fill="auto"/>
          </w:tcPr>
          <w:p w14:paraId="104A33A8" w14:textId="77777777" w:rsidR="009A63D7" w:rsidRPr="005966CC" w:rsidRDefault="009A63D7" w:rsidP="00304870">
            <w:pPr>
              <w:pStyle w:val="TableParagraph"/>
              <w:spacing w:line="240" w:lineRule="auto"/>
              <w:jc w:val="center"/>
              <w:rPr>
                <w:rFonts w:ascii="Bookman Old Style" w:hAnsi="Bookman Old Style"/>
                <w:sz w:val="24"/>
                <w:szCs w:val="24"/>
              </w:rPr>
            </w:pPr>
          </w:p>
          <w:p w14:paraId="09AC6111" w14:textId="77777777" w:rsidR="009A63D7" w:rsidRPr="005966CC" w:rsidRDefault="009A63D7" w:rsidP="00304870">
            <w:pPr>
              <w:pStyle w:val="TableParagraph"/>
              <w:spacing w:line="240" w:lineRule="auto"/>
              <w:jc w:val="center"/>
              <w:rPr>
                <w:rFonts w:ascii="Bookman Old Style" w:hAnsi="Bookman Old Style"/>
                <w:sz w:val="24"/>
                <w:szCs w:val="24"/>
              </w:rPr>
            </w:pPr>
          </w:p>
          <w:p w14:paraId="35148305" w14:textId="77777777" w:rsidR="009A63D7" w:rsidRPr="005966CC" w:rsidRDefault="009A63D7" w:rsidP="00304870">
            <w:pPr>
              <w:pStyle w:val="TableParagraph"/>
              <w:spacing w:line="240" w:lineRule="auto"/>
              <w:jc w:val="center"/>
              <w:rPr>
                <w:rFonts w:ascii="Bookman Old Style" w:hAnsi="Bookman Old Style"/>
                <w:sz w:val="24"/>
                <w:szCs w:val="24"/>
              </w:rPr>
            </w:pPr>
          </w:p>
          <w:p w14:paraId="6EF33958" w14:textId="77777777" w:rsidR="009A63D7" w:rsidRPr="005966CC" w:rsidRDefault="009A63D7" w:rsidP="00304870">
            <w:pPr>
              <w:pStyle w:val="TableParagraph"/>
              <w:spacing w:line="240" w:lineRule="auto"/>
              <w:jc w:val="center"/>
              <w:rPr>
                <w:rFonts w:ascii="Bookman Old Style" w:hAnsi="Bookman Old Style"/>
                <w:sz w:val="24"/>
                <w:szCs w:val="24"/>
              </w:rPr>
            </w:pPr>
          </w:p>
          <w:p w14:paraId="03EBDFB5" w14:textId="77777777" w:rsidR="009A63D7" w:rsidRPr="005966CC" w:rsidRDefault="009A63D7" w:rsidP="00304870">
            <w:pPr>
              <w:pStyle w:val="TableParagraph"/>
              <w:spacing w:line="240" w:lineRule="auto"/>
              <w:jc w:val="center"/>
              <w:rPr>
                <w:rFonts w:ascii="Bookman Old Style" w:hAnsi="Bookman Old Style"/>
                <w:sz w:val="24"/>
                <w:szCs w:val="24"/>
              </w:rPr>
            </w:pPr>
          </w:p>
          <w:p w14:paraId="0AF1C440" w14:textId="77777777" w:rsidR="009A63D7" w:rsidRPr="005966CC" w:rsidRDefault="009A63D7" w:rsidP="00304870">
            <w:pPr>
              <w:pStyle w:val="TableParagraph"/>
              <w:spacing w:before="10" w:line="240" w:lineRule="auto"/>
              <w:jc w:val="center"/>
              <w:rPr>
                <w:rFonts w:ascii="Bookman Old Style" w:hAnsi="Bookman Old Style"/>
                <w:sz w:val="24"/>
                <w:szCs w:val="24"/>
              </w:rPr>
            </w:pPr>
          </w:p>
          <w:p w14:paraId="78028624" w14:textId="503C2C13" w:rsidR="009A63D7" w:rsidRPr="005966CC" w:rsidRDefault="00304870" w:rsidP="00304870">
            <w:pPr>
              <w:pStyle w:val="TableParagraph"/>
              <w:spacing w:line="240" w:lineRule="auto"/>
              <w:ind w:left="240"/>
              <w:jc w:val="center"/>
              <w:rPr>
                <w:rFonts w:ascii="Bookman Old Style" w:hAnsi="Bookman Old Style"/>
                <w:b/>
                <w:sz w:val="24"/>
                <w:szCs w:val="24"/>
              </w:rPr>
            </w:pPr>
            <w:r>
              <w:rPr>
                <w:rFonts w:ascii="Bookman Old Style" w:hAnsi="Bookman Old Style"/>
                <w:b/>
                <w:sz w:val="24"/>
                <w:szCs w:val="24"/>
              </w:rPr>
              <w:t>MÊS</w:t>
            </w:r>
          </w:p>
        </w:tc>
        <w:tc>
          <w:tcPr>
            <w:tcW w:w="993" w:type="dxa"/>
            <w:gridSpan w:val="2"/>
            <w:shd w:val="clear" w:color="auto" w:fill="auto"/>
          </w:tcPr>
          <w:p w14:paraId="13E10A71" w14:textId="77777777" w:rsidR="009A63D7" w:rsidRPr="005966CC" w:rsidRDefault="009A63D7" w:rsidP="00304870">
            <w:pPr>
              <w:pStyle w:val="TableParagraph"/>
              <w:spacing w:line="240" w:lineRule="auto"/>
              <w:jc w:val="center"/>
              <w:rPr>
                <w:rFonts w:ascii="Bookman Old Style" w:hAnsi="Bookman Old Style"/>
                <w:sz w:val="24"/>
                <w:szCs w:val="24"/>
              </w:rPr>
            </w:pPr>
          </w:p>
          <w:p w14:paraId="3B5A522A" w14:textId="77777777" w:rsidR="009A63D7" w:rsidRPr="005966CC" w:rsidRDefault="009A63D7" w:rsidP="00304870">
            <w:pPr>
              <w:pStyle w:val="TableParagraph"/>
              <w:spacing w:line="240" w:lineRule="auto"/>
              <w:jc w:val="center"/>
              <w:rPr>
                <w:rFonts w:ascii="Bookman Old Style" w:hAnsi="Bookman Old Style"/>
                <w:sz w:val="24"/>
                <w:szCs w:val="24"/>
              </w:rPr>
            </w:pPr>
          </w:p>
          <w:p w14:paraId="130EE92E" w14:textId="77777777" w:rsidR="009A63D7" w:rsidRPr="005966CC" w:rsidRDefault="009A63D7" w:rsidP="00304870">
            <w:pPr>
              <w:pStyle w:val="TableParagraph"/>
              <w:spacing w:line="240" w:lineRule="auto"/>
              <w:jc w:val="center"/>
              <w:rPr>
                <w:rFonts w:ascii="Bookman Old Style" w:hAnsi="Bookman Old Style"/>
                <w:sz w:val="24"/>
                <w:szCs w:val="24"/>
              </w:rPr>
            </w:pPr>
          </w:p>
          <w:p w14:paraId="3E144DF9" w14:textId="77777777" w:rsidR="009A63D7" w:rsidRPr="005966CC" w:rsidRDefault="009A63D7" w:rsidP="00304870">
            <w:pPr>
              <w:pStyle w:val="TableParagraph"/>
              <w:spacing w:line="240" w:lineRule="auto"/>
              <w:jc w:val="center"/>
              <w:rPr>
                <w:rFonts w:ascii="Bookman Old Style" w:hAnsi="Bookman Old Style"/>
                <w:sz w:val="24"/>
                <w:szCs w:val="24"/>
              </w:rPr>
            </w:pPr>
          </w:p>
          <w:p w14:paraId="2C000F24" w14:textId="77777777" w:rsidR="009A63D7" w:rsidRPr="005966CC" w:rsidRDefault="009A63D7" w:rsidP="00304870">
            <w:pPr>
              <w:pStyle w:val="TableParagraph"/>
              <w:spacing w:line="240" w:lineRule="auto"/>
              <w:jc w:val="center"/>
              <w:rPr>
                <w:rFonts w:ascii="Bookman Old Style" w:hAnsi="Bookman Old Style"/>
                <w:sz w:val="24"/>
                <w:szCs w:val="24"/>
              </w:rPr>
            </w:pPr>
          </w:p>
          <w:p w14:paraId="1951AF13" w14:textId="77777777" w:rsidR="009A63D7" w:rsidRPr="005966CC" w:rsidRDefault="009A63D7" w:rsidP="00304870">
            <w:pPr>
              <w:pStyle w:val="TableParagraph"/>
              <w:spacing w:before="10" w:line="240" w:lineRule="auto"/>
              <w:jc w:val="center"/>
              <w:rPr>
                <w:rFonts w:ascii="Bookman Old Style" w:hAnsi="Bookman Old Style"/>
                <w:sz w:val="24"/>
                <w:szCs w:val="24"/>
              </w:rPr>
            </w:pPr>
          </w:p>
          <w:p w14:paraId="6DB61AF4" w14:textId="7257401E" w:rsidR="009A63D7" w:rsidRPr="005966CC" w:rsidRDefault="00304870" w:rsidP="00304870">
            <w:pPr>
              <w:pStyle w:val="TableParagraph"/>
              <w:spacing w:line="240" w:lineRule="auto"/>
              <w:ind w:right="471"/>
              <w:jc w:val="center"/>
              <w:rPr>
                <w:rFonts w:ascii="Bookman Old Style" w:hAnsi="Bookman Old Style"/>
                <w:b/>
                <w:sz w:val="24"/>
                <w:szCs w:val="24"/>
              </w:rPr>
            </w:pPr>
            <w:r>
              <w:rPr>
                <w:rFonts w:ascii="Bookman Old Style" w:hAnsi="Bookman Old Style"/>
                <w:b/>
                <w:sz w:val="24"/>
                <w:szCs w:val="24"/>
              </w:rPr>
              <w:t xml:space="preserve">  06</w:t>
            </w:r>
          </w:p>
        </w:tc>
        <w:tc>
          <w:tcPr>
            <w:tcW w:w="1134" w:type="dxa"/>
            <w:shd w:val="clear" w:color="auto" w:fill="auto"/>
          </w:tcPr>
          <w:p w14:paraId="7E350589" w14:textId="77777777" w:rsidR="009A63D7" w:rsidRPr="005966CC" w:rsidRDefault="009A63D7" w:rsidP="00E1094A">
            <w:pPr>
              <w:pStyle w:val="TableParagraph"/>
              <w:spacing w:line="240" w:lineRule="auto"/>
              <w:rPr>
                <w:rFonts w:ascii="Bookman Old Style" w:hAnsi="Bookman Old Style"/>
                <w:sz w:val="24"/>
                <w:szCs w:val="24"/>
              </w:rPr>
            </w:pPr>
          </w:p>
        </w:tc>
        <w:tc>
          <w:tcPr>
            <w:tcW w:w="1559" w:type="dxa"/>
            <w:shd w:val="clear" w:color="auto" w:fill="auto"/>
          </w:tcPr>
          <w:p w14:paraId="5322658F" w14:textId="77777777" w:rsidR="009A63D7" w:rsidRPr="005966CC" w:rsidRDefault="009A63D7" w:rsidP="00E1094A">
            <w:pPr>
              <w:pStyle w:val="TableParagraph"/>
              <w:spacing w:line="240" w:lineRule="auto"/>
              <w:rPr>
                <w:rFonts w:ascii="Bookman Old Style" w:hAnsi="Bookman Old Style"/>
                <w:sz w:val="24"/>
                <w:szCs w:val="24"/>
              </w:rPr>
            </w:pPr>
          </w:p>
        </w:tc>
      </w:tr>
    </w:tbl>
    <w:p w14:paraId="147B9AE2" w14:textId="77777777" w:rsidR="009A63D7" w:rsidRPr="005966CC" w:rsidRDefault="009A63D7" w:rsidP="009A63D7">
      <w:pPr>
        <w:pStyle w:val="Corpodetexto"/>
        <w:rPr>
          <w:rFonts w:ascii="Bookman Old Style" w:hAnsi="Bookman Old Style"/>
          <w:b/>
          <w:bCs/>
          <w:sz w:val="24"/>
          <w:szCs w:val="24"/>
        </w:rPr>
      </w:pPr>
      <w:r w:rsidRPr="005966CC">
        <w:rPr>
          <w:rFonts w:ascii="Bookman Old Style" w:hAnsi="Bookman Old Style"/>
          <w:sz w:val="24"/>
          <w:szCs w:val="24"/>
        </w:rPr>
        <w:t xml:space="preserve">   </w:t>
      </w:r>
      <w:r w:rsidRPr="005966CC">
        <w:rPr>
          <w:rFonts w:ascii="Bookman Old Style" w:hAnsi="Bookman Old Style"/>
          <w:spacing w:val="-1"/>
          <w:sz w:val="24"/>
          <w:szCs w:val="24"/>
        </w:rPr>
        <w:t>VALIDADE</w:t>
      </w:r>
      <w:r w:rsidRPr="005966CC">
        <w:rPr>
          <w:rFonts w:ascii="Bookman Old Style" w:hAnsi="Bookman Old Style"/>
          <w:spacing w:val="-18"/>
          <w:sz w:val="24"/>
          <w:szCs w:val="24"/>
        </w:rPr>
        <w:t xml:space="preserve"> </w:t>
      </w:r>
      <w:r w:rsidRPr="005966CC">
        <w:rPr>
          <w:rFonts w:ascii="Bookman Old Style" w:hAnsi="Bookman Old Style"/>
          <w:spacing w:val="-1"/>
          <w:sz w:val="24"/>
          <w:szCs w:val="24"/>
        </w:rPr>
        <w:t>DA</w:t>
      </w:r>
      <w:r w:rsidRPr="005966CC">
        <w:rPr>
          <w:rFonts w:ascii="Bookman Old Style" w:hAnsi="Bookman Old Style"/>
          <w:spacing w:val="-5"/>
          <w:sz w:val="24"/>
          <w:szCs w:val="24"/>
        </w:rPr>
        <w:t xml:space="preserve"> </w:t>
      </w:r>
      <w:r w:rsidRPr="005966CC">
        <w:rPr>
          <w:rFonts w:ascii="Bookman Old Style" w:hAnsi="Bookman Old Style"/>
          <w:sz w:val="24"/>
          <w:szCs w:val="24"/>
        </w:rPr>
        <w:t>PROPOSTA:</w:t>
      </w:r>
      <w:r w:rsidRPr="005966CC">
        <w:rPr>
          <w:rFonts w:ascii="Bookman Old Style" w:hAnsi="Bookman Old Style"/>
          <w:spacing w:val="-8"/>
          <w:sz w:val="24"/>
          <w:szCs w:val="24"/>
        </w:rPr>
        <w:t xml:space="preserve"> </w:t>
      </w:r>
      <w:r w:rsidRPr="005966CC">
        <w:rPr>
          <w:rFonts w:ascii="Bookman Old Style" w:hAnsi="Bookman Old Style"/>
          <w:b/>
          <w:bCs/>
          <w:sz w:val="24"/>
          <w:szCs w:val="24"/>
        </w:rPr>
        <w:t>60</w:t>
      </w:r>
      <w:r w:rsidRPr="005966CC">
        <w:rPr>
          <w:rFonts w:ascii="Bookman Old Style" w:hAnsi="Bookman Old Style"/>
          <w:b/>
          <w:bCs/>
          <w:spacing w:val="-9"/>
          <w:sz w:val="24"/>
          <w:szCs w:val="24"/>
        </w:rPr>
        <w:t xml:space="preserve"> </w:t>
      </w:r>
      <w:r w:rsidRPr="005966CC">
        <w:rPr>
          <w:rFonts w:ascii="Bookman Old Style" w:hAnsi="Bookman Old Style"/>
          <w:b/>
          <w:bCs/>
          <w:sz w:val="24"/>
          <w:szCs w:val="24"/>
        </w:rPr>
        <w:t>(sessenta)</w:t>
      </w:r>
      <w:r w:rsidRPr="005966CC">
        <w:rPr>
          <w:rFonts w:ascii="Bookman Old Style" w:hAnsi="Bookman Old Style"/>
          <w:b/>
          <w:bCs/>
          <w:spacing w:val="-7"/>
          <w:sz w:val="24"/>
          <w:szCs w:val="24"/>
        </w:rPr>
        <w:t xml:space="preserve"> </w:t>
      </w:r>
      <w:r w:rsidRPr="005966CC">
        <w:rPr>
          <w:rFonts w:ascii="Bookman Old Style" w:hAnsi="Bookman Old Style"/>
          <w:b/>
          <w:bCs/>
          <w:sz w:val="24"/>
          <w:szCs w:val="24"/>
        </w:rPr>
        <w:t>dias.</w:t>
      </w:r>
    </w:p>
    <w:p w14:paraId="64F18C6B" w14:textId="77777777" w:rsidR="009A63D7" w:rsidRPr="005966CC" w:rsidRDefault="009A63D7" w:rsidP="009A63D7">
      <w:pPr>
        <w:pStyle w:val="Corpodetexto"/>
        <w:rPr>
          <w:rFonts w:ascii="Bookman Old Style" w:hAnsi="Bookman Old Style"/>
          <w:sz w:val="24"/>
          <w:szCs w:val="24"/>
        </w:rPr>
      </w:pPr>
    </w:p>
    <w:p w14:paraId="21A4C72E" w14:textId="77777777" w:rsidR="009A63D7" w:rsidRPr="005966CC" w:rsidRDefault="009A63D7" w:rsidP="009A63D7">
      <w:pPr>
        <w:pStyle w:val="Corpodetexto"/>
        <w:spacing w:before="1"/>
        <w:ind w:left="182"/>
        <w:rPr>
          <w:rFonts w:ascii="Bookman Old Style" w:hAnsi="Bookman Old Style"/>
          <w:sz w:val="24"/>
          <w:szCs w:val="24"/>
        </w:rPr>
      </w:pPr>
      <w:r w:rsidRPr="005966CC">
        <w:rPr>
          <w:rFonts w:ascii="Bookman Old Style" w:hAnsi="Bookman Old Style"/>
          <w:sz w:val="24"/>
          <w:szCs w:val="24"/>
        </w:rPr>
        <w:t>A</w:t>
      </w:r>
      <w:r w:rsidRPr="005966CC">
        <w:rPr>
          <w:rFonts w:ascii="Bookman Old Style" w:hAnsi="Bookman Old Style"/>
          <w:spacing w:val="-5"/>
          <w:sz w:val="24"/>
          <w:szCs w:val="24"/>
        </w:rPr>
        <w:t xml:space="preserve"> </w:t>
      </w:r>
      <w:r w:rsidRPr="005966CC">
        <w:rPr>
          <w:rFonts w:ascii="Bookman Old Style" w:hAnsi="Bookman Old Style"/>
          <w:sz w:val="24"/>
          <w:szCs w:val="24"/>
        </w:rPr>
        <w:t>empresa:</w:t>
      </w:r>
      <w:r w:rsidRPr="005966CC">
        <w:rPr>
          <w:rFonts w:ascii="Bookman Old Style" w:hAnsi="Bookman Old Style"/>
          <w:spacing w:val="-3"/>
          <w:sz w:val="24"/>
          <w:szCs w:val="24"/>
        </w:rPr>
        <w:t xml:space="preserve"> </w:t>
      </w:r>
      <w:r w:rsidRPr="005966CC">
        <w:rPr>
          <w:rFonts w:ascii="Bookman Old Style" w:hAnsi="Bookman Old Style"/>
          <w:sz w:val="24"/>
          <w:szCs w:val="24"/>
        </w:rPr>
        <w:t>DECLARA</w:t>
      </w:r>
      <w:r w:rsidRPr="005966CC">
        <w:rPr>
          <w:rFonts w:ascii="Bookman Old Style" w:hAnsi="Bookman Old Style"/>
          <w:spacing w:val="-5"/>
          <w:sz w:val="24"/>
          <w:szCs w:val="24"/>
        </w:rPr>
        <w:t xml:space="preserve"> </w:t>
      </w:r>
      <w:r w:rsidRPr="005966CC">
        <w:rPr>
          <w:rFonts w:ascii="Bookman Old Style" w:hAnsi="Bookman Old Style"/>
          <w:sz w:val="24"/>
          <w:szCs w:val="24"/>
        </w:rPr>
        <w:t>que:</w:t>
      </w:r>
    </w:p>
    <w:p w14:paraId="4979EF2D" w14:textId="77777777" w:rsidR="009A63D7" w:rsidRPr="005966CC" w:rsidRDefault="009A63D7" w:rsidP="009A63D7">
      <w:pPr>
        <w:pStyle w:val="PargrafodaLista"/>
        <w:widowControl w:val="0"/>
        <w:numPr>
          <w:ilvl w:val="0"/>
          <w:numId w:val="19"/>
        </w:numPr>
        <w:tabs>
          <w:tab w:val="left" w:pos="903"/>
        </w:tabs>
        <w:suppressAutoHyphens w:val="0"/>
        <w:autoSpaceDE w:val="0"/>
        <w:autoSpaceDN w:val="0"/>
        <w:ind w:right="105"/>
        <w:contextualSpacing w:val="0"/>
        <w:jc w:val="both"/>
        <w:rPr>
          <w:rFonts w:ascii="Bookman Old Style" w:hAnsi="Bookman Old Style"/>
        </w:rPr>
      </w:pPr>
      <w:r w:rsidRPr="005966CC">
        <w:rPr>
          <w:rFonts w:ascii="Bookman Old Style" w:hAnsi="Bookman Old Style"/>
        </w:rPr>
        <w:t xml:space="preserve">Assume </w:t>
      </w:r>
      <w:proofErr w:type="spellStart"/>
      <w:r w:rsidRPr="005966CC">
        <w:rPr>
          <w:rFonts w:ascii="Bookman Old Style" w:hAnsi="Bookman Old Style"/>
        </w:rPr>
        <w:t>inteira</w:t>
      </w:r>
      <w:proofErr w:type="spellEnd"/>
      <w:r w:rsidRPr="005966CC">
        <w:rPr>
          <w:rFonts w:ascii="Bookman Old Style" w:hAnsi="Bookman Old Style"/>
        </w:rPr>
        <w:t xml:space="preserve"> </w:t>
      </w:r>
      <w:proofErr w:type="spellStart"/>
      <w:r w:rsidRPr="005966CC">
        <w:rPr>
          <w:rFonts w:ascii="Bookman Old Style" w:hAnsi="Bookman Old Style"/>
        </w:rPr>
        <w:t>responsabilidade</w:t>
      </w:r>
      <w:proofErr w:type="spellEnd"/>
      <w:r w:rsidRPr="005966CC">
        <w:rPr>
          <w:rFonts w:ascii="Bookman Old Style" w:hAnsi="Bookman Old Style"/>
        </w:rPr>
        <w:t xml:space="preserve"> </w:t>
      </w:r>
      <w:proofErr w:type="spellStart"/>
      <w:r w:rsidRPr="005966CC">
        <w:rPr>
          <w:rFonts w:ascii="Bookman Old Style" w:hAnsi="Bookman Old Style"/>
        </w:rPr>
        <w:t>por</w:t>
      </w:r>
      <w:proofErr w:type="spellEnd"/>
      <w:r w:rsidRPr="005966CC">
        <w:rPr>
          <w:rFonts w:ascii="Bookman Old Style" w:hAnsi="Bookman Old Style"/>
        </w:rPr>
        <w:t xml:space="preserve"> </w:t>
      </w:r>
      <w:proofErr w:type="spellStart"/>
      <w:r w:rsidRPr="005966CC">
        <w:rPr>
          <w:rFonts w:ascii="Bookman Old Style" w:hAnsi="Bookman Old Style"/>
        </w:rPr>
        <w:t>danos</w:t>
      </w:r>
      <w:proofErr w:type="spellEnd"/>
      <w:r w:rsidRPr="005966CC">
        <w:rPr>
          <w:rFonts w:ascii="Bookman Old Style" w:hAnsi="Bookman Old Style"/>
        </w:rPr>
        <w:t xml:space="preserve"> </w:t>
      </w:r>
      <w:proofErr w:type="spellStart"/>
      <w:r w:rsidRPr="005966CC">
        <w:rPr>
          <w:rFonts w:ascii="Bookman Old Style" w:hAnsi="Bookman Old Style"/>
        </w:rPr>
        <w:t>ou</w:t>
      </w:r>
      <w:proofErr w:type="spellEnd"/>
      <w:r w:rsidRPr="005966CC">
        <w:rPr>
          <w:rFonts w:ascii="Bookman Old Style" w:hAnsi="Bookman Old Style"/>
        </w:rPr>
        <w:t xml:space="preserve"> </w:t>
      </w:r>
      <w:proofErr w:type="spellStart"/>
      <w:r w:rsidRPr="005966CC">
        <w:rPr>
          <w:rFonts w:ascii="Bookman Old Style" w:hAnsi="Bookman Old Style"/>
        </w:rPr>
        <w:t>prejuízos</w:t>
      </w:r>
      <w:proofErr w:type="spellEnd"/>
      <w:r w:rsidRPr="005966CC">
        <w:rPr>
          <w:rFonts w:ascii="Bookman Old Style" w:hAnsi="Bookman Old Style"/>
        </w:rPr>
        <w:t xml:space="preserve"> </w:t>
      </w:r>
      <w:proofErr w:type="spellStart"/>
      <w:r w:rsidRPr="005966CC">
        <w:rPr>
          <w:rFonts w:ascii="Bookman Old Style" w:hAnsi="Bookman Old Style"/>
        </w:rPr>
        <w:t>pessoais</w:t>
      </w:r>
      <w:proofErr w:type="spellEnd"/>
      <w:r w:rsidRPr="005966CC">
        <w:rPr>
          <w:rFonts w:ascii="Bookman Old Style" w:hAnsi="Bookman Old Style"/>
        </w:rPr>
        <w:t xml:space="preserve"> </w:t>
      </w:r>
      <w:proofErr w:type="spellStart"/>
      <w:r w:rsidRPr="005966CC">
        <w:rPr>
          <w:rFonts w:ascii="Bookman Old Style" w:hAnsi="Bookman Old Style"/>
        </w:rPr>
        <w:t>ou</w:t>
      </w:r>
      <w:proofErr w:type="spellEnd"/>
      <w:r w:rsidRPr="005966CC">
        <w:rPr>
          <w:rFonts w:ascii="Bookman Old Style" w:hAnsi="Bookman Old Style"/>
        </w:rPr>
        <w:t xml:space="preserve"> </w:t>
      </w:r>
      <w:proofErr w:type="spellStart"/>
      <w:r w:rsidRPr="005966CC">
        <w:rPr>
          <w:rFonts w:ascii="Bookman Old Style" w:hAnsi="Bookman Old Style"/>
        </w:rPr>
        <w:t>materiais</w:t>
      </w:r>
      <w:proofErr w:type="spellEnd"/>
      <w:r w:rsidRPr="005966CC">
        <w:rPr>
          <w:rFonts w:ascii="Bookman Old Style" w:hAnsi="Bookman Old Style"/>
        </w:rPr>
        <w:t xml:space="preserve"> que </w:t>
      </w:r>
      <w:proofErr w:type="spellStart"/>
      <w:r w:rsidRPr="005966CC">
        <w:rPr>
          <w:rFonts w:ascii="Bookman Old Style" w:hAnsi="Bookman Old Style"/>
        </w:rPr>
        <w:t>causar</w:t>
      </w:r>
      <w:proofErr w:type="spellEnd"/>
      <w:r w:rsidRPr="005966CC">
        <w:rPr>
          <w:rFonts w:ascii="Bookman Old Style" w:hAnsi="Bookman Old Style"/>
        </w:rPr>
        <w:t xml:space="preserve"> a</w:t>
      </w:r>
      <w:r w:rsidRPr="005966CC">
        <w:rPr>
          <w:rFonts w:ascii="Bookman Old Style" w:hAnsi="Bookman Old Style"/>
          <w:spacing w:val="1"/>
        </w:rPr>
        <w:t xml:space="preserve"> </w:t>
      </w:r>
      <w:r w:rsidRPr="005966CC">
        <w:rPr>
          <w:rFonts w:ascii="Bookman Old Style" w:hAnsi="Bookman Old Style"/>
        </w:rPr>
        <w:t>Câmara</w:t>
      </w:r>
      <w:r w:rsidRPr="005966CC">
        <w:rPr>
          <w:rFonts w:ascii="Bookman Old Style" w:hAnsi="Bookman Old Style"/>
          <w:spacing w:val="1"/>
        </w:rPr>
        <w:t xml:space="preserve"> </w:t>
      </w:r>
      <w:r w:rsidRPr="005966CC">
        <w:rPr>
          <w:rFonts w:ascii="Bookman Old Style" w:hAnsi="Bookman Old Style"/>
        </w:rPr>
        <w:t>Municipal</w:t>
      </w:r>
      <w:r w:rsidRPr="005966CC">
        <w:rPr>
          <w:rFonts w:ascii="Bookman Old Style" w:hAnsi="Bookman Old Style"/>
          <w:spacing w:val="-1"/>
        </w:rPr>
        <w:t xml:space="preserve"> </w:t>
      </w:r>
      <w:r w:rsidRPr="005966CC">
        <w:rPr>
          <w:rFonts w:ascii="Bookman Old Style" w:hAnsi="Bookman Old Style"/>
        </w:rPr>
        <w:t>de</w:t>
      </w:r>
      <w:r w:rsidRPr="005966CC">
        <w:rPr>
          <w:rFonts w:ascii="Bookman Old Style" w:hAnsi="Bookman Old Style"/>
          <w:spacing w:val="-2"/>
        </w:rPr>
        <w:t xml:space="preserve"> </w:t>
      </w:r>
      <w:r w:rsidRPr="005966CC">
        <w:rPr>
          <w:rFonts w:ascii="Bookman Old Style" w:hAnsi="Bookman Old Style"/>
        </w:rPr>
        <w:t>Queimados - RJ,</w:t>
      </w:r>
      <w:r w:rsidRPr="005966CC">
        <w:rPr>
          <w:rFonts w:ascii="Bookman Old Style" w:hAnsi="Bookman Old Style"/>
          <w:spacing w:val="-9"/>
        </w:rPr>
        <w:t xml:space="preserve"> </w:t>
      </w:r>
      <w:r w:rsidRPr="005966CC">
        <w:rPr>
          <w:rFonts w:ascii="Bookman Old Style" w:hAnsi="Bookman Old Style"/>
        </w:rPr>
        <w:t>a</w:t>
      </w:r>
      <w:r w:rsidRPr="005966CC">
        <w:rPr>
          <w:rFonts w:ascii="Bookman Old Style" w:hAnsi="Bookman Old Style"/>
          <w:spacing w:val="-2"/>
        </w:rPr>
        <w:t xml:space="preserve"> </w:t>
      </w:r>
      <w:proofErr w:type="spellStart"/>
      <w:r w:rsidRPr="005966CC">
        <w:rPr>
          <w:rFonts w:ascii="Bookman Old Style" w:hAnsi="Bookman Old Style"/>
        </w:rPr>
        <w:t>terceiros</w:t>
      </w:r>
      <w:proofErr w:type="spellEnd"/>
      <w:r w:rsidRPr="005966CC">
        <w:rPr>
          <w:rFonts w:ascii="Bookman Old Style" w:hAnsi="Bookman Old Style"/>
        </w:rPr>
        <w:t>,</w:t>
      </w:r>
      <w:r w:rsidRPr="005966CC">
        <w:rPr>
          <w:rFonts w:ascii="Bookman Old Style" w:hAnsi="Bookman Old Style"/>
          <w:spacing w:val="-9"/>
        </w:rPr>
        <w:t xml:space="preserve"> </w:t>
      </w:r>
      <w:proofErr w:type="spellStart"/>
      <w:r w:rsidRPr="005966CC">
        <w:rPr>
          <w:rFonts w:ascii="Bookman Old Style" w:hAnsi="Bookman Old Style"/>
        </w:rPr>
        <w:t>por</w:t>
      </w:r>
      <w:proofErr w:type="spellEnd"/>
      <w:r w:rsidRPr="005966CC">
        <w:rPr>
          <w:rFonts w:ascii="Bookman Old Style" w:hAnsi="Bookman Old Style"/>
          <w:spacing w:val="-11"/>
        </w:rPr>
        <w:t xml:space="preserve"> </w:t>
      </w:r>
      <w:proofErr w:type="spellStart"/>
      <w:r w:rsidRPr="005966CC">
        <w:rPr>
          <w:rFonts w:ascii="Bookman Old Style" w:hAnsi="Bookman Old Style"/>
        </w:rPr>
        <w:t>si</w:t>
      </w:r>
      <w:proofErr w:type="spellEnd"/>
      <w:r w:rsidRPr="005966CC">
        <w:rPr>
          <w:rFonts w:ascii="Bookman Old Style" w:hAnsi="Bookman Old Style"/>
        </w:rPr>
        <w:t>,</w:t>
      </w:r>
      <w:r w:rsidRPr="005966CC">
        <w:rPr>
          <w:rFonts w:ascii="Bookman Old Style" w:hAnsi="Bookman Old Style"/>
          <w:spacing w:val="-5"/>
        </w:rPr>
        <w:t xml:space="preserve"> </w:t>
      </w:r>
      <w:proofErr w:type="spellStart"/>
      <w:r w:rsidRPr="005966CC">
        <w:rPr>
          <w:rFonts w:ascii="Bookman Old Style" w:hAnsi="Bookman Old Style"/>
        </w:rPr>
        <w:t>representantes</w:t>
      </w:r>
      <w:proofErr w:type="spellEnd"/>
      <w:r w:rsidRPr="005966CC">
        <w:rPr>
          <w:rFonts w:ascii="Bookman Old Style" w:hAnsi="Bookman Old Style"/>
          <w:spacing w:val="-1"/>
        </w:rPr>
        <w:t xml:space="preserve"> </w:t>
      </w:r>
      <w:proofErr w:type="spellStart"/>
      <w:r w:rsidRPr="005966CC">
        <w:rPr>
          <w:rFonts w:ascii="Bookman Old Style" w:hAnsi="Bookman Old Style"/>
        </w:rPr>
        <w:t>ou</w:t>
      </w:r>
      <w:proofErr w:type="spellEnd"/>
      <w:r w:rsidRPr="005966CC">
        <w:rPr>
          <w:rFonts w:ascii="Bookman Old Style" w:hAnsi="Bookman Old Style"/>
          <w:spacing w:val="-8"/>
        </w:rPr>
        <w:t xml:space="preserve"> </w:t>
      </w:r>
      <w:proofErr w:type="spellStart"/>
      <w:r w:rsidRPr="005966CC">
        <w:rPr>
          <w:rFonts w:ascii="Bookman Old Style" w:hAnsi="Bookman Old Style"/>
        </w:rPr>
        <w:t>sucessores</w:t>
      </w:r>
      <w:proofErr w:type="spellEnd"/>
      <w:r w:rsidRPr="005966CC">
        <w:rPr>
          <w:rFonts w:ascii="Bookman Old Style" w:hAnsi="Bookman Old Style"/>
        </w:rPr>
        <w:t>;</w:t>
      </w:r>
    </w:p>
    <w:p w14:paraId="65D9656A" w14:textId="77777777" w:rsidR="009A63D7" w:rsidRPr="005966CC" w:rsidRDefault="009A63D7" w:rsidP="009A63D7">
      <w:pPr>
        <w:pStyle w:val="PargrafodaLista"/>
        <w:widowControl w:val="0"/>
        <w:numPr>
          <w:ilvl w:val="0"/>
          <w:numId w:val="19"/>
        </w:numPr>
        <w:tabs>
          <w:tab w:val="left" w:pos="903"/>
        </w:tabs>
        <w:suppressAutoHyphens w:val="0"/>
        <w:autoSpaceDE w:val="0"/>
        <w:autoSpaceDN w:val="0"/>
        <w:ind w:right="106"/>
        <w:contextualSpacing w:val="0"/>
        <w:jc w:val="both"/>
        <w:rPr>
          <w:rFonts w:ascii="Bookman Old Style" w:hAnsi="Bookman Old Style"/>
        </w:rPr>
      </w:pPr>
      <w:proofErr w:type="spellStart"/>
      <w:r w:rsidRPr="005966CC">
        <w:rPr>
          <w:rFonts w:ascii="Bookman Old Style" w:hAnsi="Bookman Old Style"/>
        </w:rPr>
        <w:t>Estão</w:t>
      </w:r>
      <w:proofErr w:type="spellEnd"/>
      <w:r w:rsidRPr="005966CC">
        <w:rPr>
          <w:rFonts w:ascii="Bookman Old Style" w:hAnsi="Bookman Old Style"/>
        </w:rPr>
        <w:t xml:space="preserve"> </w:t>
      </w:r>
      <w:proofErr w:type="spellStart"/>
      <w:r w:rsidRPr="005966CC">
        <w:rPr>
          <w:rFonts w:ascii="Bookman Old Style" w:hAnsi="Bookman Old Style"/>
        </w:rPr>
        <w:t>inclusas</w:t>
      </w:r>
      <w:proofErr w:type="spellEnd"/>
      <w:r w:rsidRPr="005966CC">
        <w:rPr>
          <w:rFonts w:ascii="Bookman Old Style" w:hAnsi="Bookman Old Style"/>
        </w:rPr>
        <w:t xml:space="preserve"> no valor </w:t>
      </w:r>
      <w:proofErr w:type="spellStart"/>
      <w:r w:rsidRPr="005966CC">
        <w:rPr>
          <w:rFonts w:ascii="Bookman Old Style" w:hAnsi="Bookman Old Style"/>
        </w:rPr>
        <w:t>cotado</w:t>
      </w:r>
      <w:proofErr w:type="spellEnd"/>
      <w:r w:rsidRPr="005966CC">
        <w:rPr>
          <w:rFonts w:ascii="Bookman Old Style" w:hAnsi="Bookman Old Style"/>
        </w:rPr>
        <w:t xml:space="preserve"> </w:t>
      </w:r>
      <w:proofErr w:type="spellStart"/>
      <w:r w:rsidRPr="005966CC">
        <w:rPr>
          <w:rFonts w:ascii="Bookman Old Style" w:hAnsi="Bookman Old Style"/>
        </w:rPr>
        <w:t>todas</w:t>
      </w:r>
      <w:proofErr w:type="spellEnd"/>
      <w:r w:rsidRPr="005966CC">
        <w:rPr>
          <w:rFonts w:ascii="Bookman Old Style" w:hAnsi="Bookman Old Style"/>
        </w:rPr>
        <w:t xml:space="preserve"> as </w:t>
      </w:r>
      <w:proofErr w:type="spellStart"/>
      <w:r w:rsidRPr="005966CC">
        <w:rPr>
          <w:rFonts w:ascii="Bookman Old Style" w:hAnsi="Bookman Old Style"/>
        </w:rPr>
        <w:t>despesas</w:t>
      </w:r>
      <w:proofErr w:type="spellEnd"/>
      <w:r w:rsidRPr="005966CC">
        <w:rPr>
          <w:rFonts w:ascii="Bookman Old Style" w:hAnsi="Bookman Old Style"/>
        </w:rPr>
        <w:t xml:space="preserve"> com </w:t>
      </w:r>
      <w:proofErr w:type="spellStart"/>
      <w:r w:rsidRPr="005966CC">
        <w:rPr>
          <w:rFonts w:ascii="Bookman Old Style" w:hAnsi="Bookman Old Style"/>
        </w:rPr>
        <w:t>mão</w:t>
      </w:r>
      <w:proofErr w:type="spellEnd"/>
      <w:r w:rsidRPr="005966CC">
        <w:rPr>
          <w:rFonts w:ascii="Bookman Old Style" w:hAnsi="Bookman Old Style"/>
        </w:rPr>
        <w:t xml:space="preserve"> de </w:t>
      </w:r>
      <w:proofErr w:type="spellStart"/>
      <w:r w:rsidRPr="005966CC">
        <w:rPr>
          <w:rFonts w:ascii="Bookman Old Style" w:hAnsi="Bookman Old Style"/>
        </w:rPr>
        <w:t>obra</w:t>
      </w:r>
      <w:proofErr w:type="spellEnd"/>
      <w:r w:rsidRPr="005966CC">
        <w:rPr>
          <w:rFonts w:ascii="Bookman Old Style" w:hAnsi="Bookman Old Style"/>
        </w:rPr>
        <w:t xml:space="preserve"> e, </w:t>
      </w:r>
      <w:proofErr w:type="spellStart"/>
      <w:r w:rsidRPr="005966CC">
        <w:rPr>
          <w:rFonts w:ascii="Bookman Old Style" w:hAnsi="Bookman Old Style"/>
        </w:rPr>
        <w:t>bem</w:t>
      </w:r>
      <w:proofErr w:type="spellEnd"/>
      <w:r w:rsidRPr="005966CC">
        <w:rPr>
          <w:rFonts w:ascii="Bookman Old Style" w:hAnsi="Bookman Old Style"/>
        </w:rPr>
        <w:t xml:space="preserve"> </w:t>
      </w:r>
      <w:proofErr w:type="spellStart"/>
      <w:r w:rsidRPr="005966CC">
        <w:rPr>
          <w:rFonts w:ascii="Bookman Old Style" w:hAnsi="Bookman Old Style"/>
        </w:rPr>
        <w:t>como</w:t>
      </w:r>
      <w:proofErr w:type="spellEnd"/>
      <w:r w:rsidRPr="005966CC">
        <w:rPr>
          <w:rFonts w:ascii="Bookman Old Style" w:hAnsi="Bookman Old Style"/>
        </w:rPr>
        <w:t xml:space="preserve">, </w:t>
      </w:r>
      <w:proofErr w:type="spellStart"/>
      <w:r w:rsidRPr="005966CC">
        <w:rPr>
          <w:rFonts w:ascii="Bookman Old Style" w:hAnsi="Bookman Old Style"/>
        </w:rPr>
        <w:t>todos</w:t>
      </w:r>
      <w:proofErr w:type="spellEnd"/>
      <w:r w:rsidRPr="005966CC">
        <w:rPr>
          <w:rFonts w:ascii="Bookman Old Style" w:hAnsi="Bookman Old Style"/>
        </w:rPr>
        <w:t xml:space="preserve"> </w:t>
      </w:r>
      <w:proofErr w:type="spellStart"/>
      <w:r w:rsidRPr="005966CC">
        <w:rPr>
          <w:rFonts w:ascii="Bookman Old Style" w:hAnsi="Bookman Old Style"/>
        </w:rPr>
        <w:t>os</w:t>
      </w:r>
      <w:proofErr w:type="spellEnd"/>
      <w:r w:rsidRPr="005966CC">
        <w:rPr>
          <w:rFonts w:ascii="Bookman Old Style" w:hAnsi="Bookman Old Style"/>
        </w:rPr>
        <w:t xml:space="preserve"> </w:t>
      </w:r>
      <w:proofErr w:type="spellStart"/>
      <w:r w:rsidRPr="005966CC">
        <w:rPr>
          <w:rFonts w:ascii="Bookman Old Style" w:hAnsi="Bookman Old Style"/>
        </w:rPr>
        <w:t>tributos</w:t>
      </w:r>
      <w:proofErr w:type="spellEnd"/>
      <w:r w:rsidRPr="005966CC">
        <w:rPr>
          <w:rFonts w:ascii="Bookman Old Style" w:hAnsi="Bookman Old Style"/>
        </w:rPr>
        <w:t xml:space="preserve"> e</w:t>
      </w:r>
      <w:r w:rsidRPr="005966CC">
        <w:rPr>
          <w:rFonts w:ascii="Bookman Old Style" w:hAnsi="Bookman Old Style"/>
          <w:spacing w:val="1"/>
        </w:rPr>
        <w:t xml:space="preserve"> </w:t>
      </w:r>
      <w:proofErr w:type="spellStart"/>
      <w:r w:rsidRPr="005966CC">
        <w:rPr>
          <w:rFonts w:ascii="Bookman Old Style" w:hAnsi="Bookman Old Style"/>
        </w:rPr>
        <w:t>encargos</w:t>
      </w:r>
      <w:proofErr w:type="spellEnd"/>
      <w:r w:rsidRPr="005966CC">
        <w:rPr>
          <w:rFonts w:ascii="Bookman Old Style" w:hAnsi="Bookman Old Style"/>
        </w:rPr>
        <w:t xml:space="preserve"> </w:t>
      </w:r>
      <w:proofErr w:type="spellStart"/>
      <w:r w:rsidRPr="005966CC">
        <w:rPr>
          <w:rFonts w:ascii="Bookman Old Style" w:hAnsi="Bookman Old Style"/>
        </w:rPr>
        <w:t>fiscais</w:t>
      </w:r>
      <w:proofErr w:type="spellEnd"/>
      <w:r w:rsidRPr="005966CC">
        <w:rPr>
          <w:rFonts w:ascii="Bookman Old Style" w:hAnsi="Bookman Old Style"/>
        </w:rPr>
        <w:t xml:space="preserve">, </w:t>
      </w:r>
      <w:proofErr w:type="spellStart"/>
      <w:r w:rsidRPr="005966CC">
        <w:rPr>
          <w:rFonts w:ascii="Bookman Old Style" w:hAnsi="Bookman Old Style"/>
        </w:rPr>
        <w:t>sociais</w:t>
      </w:r>
      <w:proofErr w:type="spellEnd"/>
      <w:r w:rsidRPr="005966CC">
        <w:rPr>
          <w:rFonts w:ascii="Bookman Old Style" w:hAnsi="Bookman Old Style"/>
        </w:rPr>
        <w:t xml:space="preserve">, </w:t>
      </w:r>
      <w:proofErr w:type="spellStart"/>
      <w:r w:rsidRPr="005966CC">
        <w:rPr>
          <w:rFonts w:ascii="Bookman Old Style" w:hAnsi="Bookman Old Style"/>
        </w:rPr>
        <w:t>trabalhistas</w:t>
      </w:r>
      <w:proofErr w:type="spellEnd"/>
      <w:r w:rsidRPr="005966CC">
        <w:rPr>
          <w:rFonts w:ascii="Bookman Old Style" w:hAnsi="Bookman Old Style"/>
        </w:rPr>
        <w:t xml:space="preserve">, </w:t>
      </w:r>
      <w:proofErr w:type="spellStart"/>
      <w:r w:rsidRPr="005966CC">
        <w:rPr>
          <w:rFonts w:ascii="Bookman Old Style" w:hAnsi="Bookman Old Style"/>
        </w:rPr>
        <w:t>previdenciários</w:t>
      </w:r>
      <w:proofErr w:type="spellEnd"/>
      <w:r w:rsidRPr="005966CC">
        <w:rPr>
          <w:rFonts w:ascii="Bookman Old Style" w:hAnsi="Bookman Old Style"/>
        </w:rPr>
        <w:t xml:space="preserve"> e </w:t>
      </w:r>
      <w:proofErr w:type="spellStart"/>
      <w:r w:rsidRPr="005966CC">
        <w:rPr>
          <w:rFonts w:ascii="Bookman Old Style" w:hAnsi="Bookman Old Style"/>
        </w:rPr>
        <w:t>comerciais</w:t>
      </w:r>
      <w:proofErr w:type="spellEnd"/>
      <w:r w:rsidRPr="005966CC">
        <w:rPr>
          <w:rFonts w:ascii="Bookman Old Style" w:hAnsi="Bookman Old Style"/>
          <w:spacing w:val="1"/>
        </w:rPr>
        <w:t xml:space="preserve"> </w:t>
      </w:r>
      <w:r w:rsidRPr="005966CC">
        <w:rPr>
          <w:rFonts w:ascii="Bookman Old Style" w:hAnsi="Bookman Old Style"/>
        </w:rPr>
        <w:t xml:space="preserve">e, </w:t>
      </w:r>
      <w:proofErr w:type="spellStart"/>
      <w:r w:rsidRPr="005966CC">
        <w:rPr>
          <w:rFonts w:ascii="Bookman Old Style" w:hAnsi="Bookman Old Style"/>
        </w:rPr>
        <w:t>ainda</w:t>
      </w:r>
      <w:proofErr w:type="spellEnd"/>
      <w:r w:rsidRPr="005966CC">
        <w:rPr>
          <w:rFonts w:ascii="Bookman Old Style" w:hAnsi="Bookman Old Style"/>
        </w:rPr>
        <w:t xml:space="preserve">, </w:t>
      </w:r>
      <w:proofErr w:type="spellStart"/>
      <w:r w:rsidRPr="005966CC">
        <w:rPr>
          <w:rFonts w:ascii="Bookman Old Style" w:hAnsi="Bookman Old Style"/>
        </w:rPr>
        <w:t>os</w:t>
      </w:r>
      <w:proofErr w:type="spellEnd"/>
      <w:r w:rsidRPr="005966CC">
        <w:rPr>
          <w:rFonts w:ascii="Bookman Old Style" w:hAnsi="Bookman Old Style"/>
        </w:rPr>
        <w:t xml:space="preserve"> </w:t>
      </w:r>
      <w:proofErr w:type="spellStart"/>
      <w:r w:rsidRPr="005966CC">
        <w:rPr>
          <w:rFonts w:ascii="Bookman Old Style" w:hAnsi="Bookman Old Style"/>
        </w:rPr>
        <w:t>gastos</w:t>
      </w:r>
      <w:proofErr w:type="spellEnd"/>
      <w:r w:rsidRPr="005966CC">
        <w:rPr>
          <w:rFonts w:ascii="Bookman Old Style" w:hAnsi="Bookman Old Style"/>
        </w:rPr>
        <w:t xml:space="preserve"> com </w:t>
      </w:r>
      <w:proofErr w:type="spellStart"/>
      <w:r w:rsidRPr="005966CC">
        <w:rPr>
          <w:rFonts w:ascii="Bookman Old Style" w:hAnsi="Bookman Old Style"/>
        </w:rPr>
        <w:t>transporte</w:t>
      </w:r>
      <w:proofErr w:type="spellEnd"/>
      <w:r w:rsidRPr="005966CC">
        <w:rPr>
          <w:rFonts w:ascii="Bookman Old Style" w:hAnsi="Bookman Old Style"/>
        </w:rPr>
        <w:t xml:space="preserve"> e</w:t>
      </w:r>
      <w:r w:rsidRPr="005966CC">
        <w:rPr>
          <w:rFonts w:ascii="Bookman Old Style" w:hAnsi="Bookman Old Style"/>
          <w:spacing w:val="1"/>
        </w:rPr>
        <w:t xml:space="preserve"> </w:t>
      </w:r>
      <w:proofErr w:type="spellStart"/>
      <w:r w:rsidRPr="005966CC">
        <w:rPr>
          <w:rFonts w:ascii="Bookman Old Style" w:hAnsi="Bookman Old Style"/>
        </w:rPr>
        <w:t>acondicionamento</w:t>
      </w:r>
      <w:proofErr w:type="spellEnd"/>
      <w:r w:rsidRPr="005966CC">
        <w:rPr>
          <w:rFonts w:ascii="Bookman Old Style" w:hAnsi="Bookman Old Style"/>
          <w:spacing w:val="-8"/>
        </w:rPr>
        <w:t xml:space="preserve"> </w:t>
      </w:r>
      <w:r w:rsidRPr="005966CC">
        <w:rPr>
          <w:rFonts w:ascii="Bookman Old Style" w:hAnsi="Bookman Old Style"/>
        </w:rPr>
        <w:t>dos</w:t>
      </w:r>
      <w:r w:rsidRPr="005966CC">
        <w:rPr>
          <w:rFonts w:ascii="Bookman Old Style" w:hAnsi="Bookman Old Style"/>
          <w:spacing w:val="-2"/>
        </w:rPr>
        <w:t xml:space="preserve"> </w:t>
      </w:r>
      <w:proofErr w:type="spellStart"/>
      <w:r w:rsidRPr="005966CC">
        <w:rPr>
          <w:rFonts w:ascii="Bookman Old Style" w:hAnsi="Bookman Old Style"/>
        </w:rPr>
        <w:t>produtos</w:t>
      </w:r>
      <w:proofErr w:type="spellEnd"/>
      <w:r w:rsidRPr="005966CC">
        <w:rPr>
          <w:rFonts w:ascii="Bookman Old Style" w:hAnsi="Bookman Old Style"/>
          <w:spacing w:val="-2"/>
        </w:rPr>
        <w:t xml:space="preserve"> </w:t>
      </w:r>
      <w:proofErr w:type="spellStart"/>
      <w:r w:rsidRPr="005966CC">
        <w:rPr>
          <w:rFonts w:ascii="Bookman Old Style" w:hAnsi="Bookman Old Style"/>
        </w:rPr>
        <w:t>em</w:t>
      </w:r>
      <w:proofErr w:type="spellEnd"/>
      <w:r w:rsidRPr="005966CC">
        <w:rPr>
          <w:rFonts w:ascii="Bookman Old Style" w:hAnsi="Bookman Old Style"/>
          <w:spacing w:val="-1"/>
        </w:rPr>
        <w:t xml:space="preserve"> </w:t>
      </w:r>
      <w:proofErr w:type="spellStart"/>
      <w:r w:rsidRPr="005966CC">
        <w:rPr>
          <w:rFonts w:ascii="Bookman Old Style" w:hAnsi="Bookman Old Style"/>
        </w:rPr>
        <w:t>embalagens</w:t>
      </w:r>
      <w:proofErr w:type="spellEnd"/>
      <w:r w:rsidRPr="005966CC">
        <w:rPr>
          <w:rFonts w:ascii="Bookman Old Style" w:hAnsi="Bookman Old Style"/>
          <w:spacing w:val="-6"/>
        </w:rPr>
        <w:t xml:space="preserve"> </w:t>
      </w:r>
      <w:proofErr w:type="spellStart"/>
      <w:r w:rsidRPr="005966CC">
        <w:rPr>
          <w:rFonts w:ascii="Bookman Old Style" w:hAnsi="Bookman Old Style"/>
        </w:rPr>
        <w:t>adequadas</w:t>
      </w:r>
      <w:proofErr w:type="spellEnd"/>
      <w:r w:rsidRPr="005966CC">
        <w:rPr>
          <w:rFonts w:ascii="Bookman Old Style" w:hAnsi="Bookman Old Style"/>
        </w:rPr>
        <w:t>.</w:t>
      </w:r>
    </w:p>
    <w:p w14:paraId="60148C11" w14:textId="77777777" w:rsidR="009A63D7" w:rsidRPr="005966CC" w:rsidRDefault="009A63D7" w:rsidP="009A63D7">
      <w:pPr>
        <w:pStyle w:val="PargrafodaLista"/>
        <w:widowControl w:val="0"/>
        <w:numPr>
          <w:ilvl w:val="0"/>
          <w:numId w:val="19"/>
        </w:numPr>
        <w:tabs>
          <w:tab w:val="left" w:pos="903"/>
        </w:tabs>
        <w:suppressAutoHyphens w:val="0"/>
        <w:autoSpaceDE w:val="0"/>
        <w:autoSpaceDN w:val="0"/>
        <w:spacing w:before="2"/>
        <w:ind w:right="109"/>
        <w:contextualSpacing w:val="0"/>
        <w:jc w:val="both"/>
        <w:rPr>
          <w:rFonts w:ascii="Bookman Old Style" w:hAnsi="Bookman Old Style"/>
        </w:rPr>
      </w:pPr>
      <w:proofErr w:type="spellStart"/>
      <w:r w:rsidRPr="005966CC">
        <w:rPr>
          <w:rFonts w:ascii="Bookman Old Style" w:hAnsi="Bookman Old Style"/>
        </w:rPr>
        <w:t>Concorda</w:t>
      </w:r>
      <w:proofErr w:type="spellEnd"/>
      <w:r w:rsidRPr="005966CC">
        <w:rPr>
          <w:rFonts w:ascii="Bookman Old Style" w:hAnsi="Bookman Old Style"/>
        </w:rPr>
        <w:t xml:space="preserve"> com </w:t>
      </w:r>
      <w:proofErr w:type="spellStart"/>
      <w:r w:rsidRPr="005966CC">
        <w:rPr>
          <w:rFonts w:ascii="Bookman Old Style" w:hAnsi="Bookman Old Style"/>
        </w:rPr>
        <w:t>prazo</w:t>
      </w:r>
      <w:proofErr w:type="spellEnd"/>
      <w:r w:rsidRPr="005966CC">
        <w:rPr>
          <w:rFonts w:ascii="Bookman Old Style" w:hAnsi="Bookman Old Style"/>
        </w:rPr>
        <w:t xml:space="preserve"> de </w:t>
      </w:r>
      <w:proofErr w:type="spellStart"/>
      <w:r w:rsidRPr="005966CC">
        <w:rPr>
          <w:rFonts w:ascii="Bookman Old Style" w:hAnsi="Bookman Old Style"/>
        </w:rPr>
        <w:t>inicio</w:t>
      </w:r>
      <w:proofErr w:type="spellEnd"/>
      <w:r w:rsidRPr="005966CC">
        <w:rPr>
          <w:rFonts w:ascii="Bookman Old Style" w:hAnsi="Bookman Old Style"/>
        </w:rPr>
        <w:t xml:space="preserve"> de </w:t>
      </w:r>
      <w:proofErr w:type="spellStart"/>
      <w:r w:rsidRPr="005966CC">
        <w:rPr>
          <w:rFonts w:ascii="Bookman Old Style" w:hAnsi="Bookman Old Style"/>
        </w:rPr>
        <w:t>fornecimento</w:t>
      </w:r>
      <w:proofErr w:type="spellEnd"/>
      <w:r w:rsidRPr="005966CC">
        <w:rPr>
          <w:rFonts w:ascii="Bookman Old Style" w:hAnsi="Bookman Old Style"/>
        </w:rPr>
        <w:t>/</w:t>
      </w:r>
      <w:proofErr w:type="spellStart"/>
      <w:r w:rsidRPr="005966CC">
        <w:rPr>
          <w:rFonts w:ascii="Bookman Old Style" w:hAnsi="Bookman Old Style"/>
        </w:rPr>
        <w:t>execução</w:t>
      </w:r>
      <w:proofErr w:type="spellEnd"/>
      <w:r w:rsidRPr="005966CC">
        <w:rPr>
          <w:rFonts w:ascii="Bookman Old Style" w:hAnsi="Bookman Old Style"/>
        </w:rPr>
        <w:t xml:space="preserve"> dos </w:t>
      </w:r>
      <w:proofErr w:type="spellStart"/>
      <w:r w:rsidRPr="005966CC">
        <w:rPr>
          <w:rFonts w:ascii="Bookman Old Style" w:hAnsi="Bookman Old Style"/>
        </w:rPr>
        <w:t>serviços</w:t>
      </w:r>
      <w:proofErr w:type="spellEnd"/>
      <w:r w:rsidRPr="005966CC">
        <w:rPr>
          <w:rFonts w:ascii="Bookman Old Style" w:hAnsi="Bookman Old Style"/>
        </w:rPr>
        <w:t xml:space="preserve"> de </w:t>
      </w:r>
      <w:proofErr w:type="spellStart"/>
      <w:r w:rsidRPr="005966CC">
        <w:rPr>
          <w:rFonts w:ascii="Bookman Old Style" w:hAnsi="Bookman Old Style"/>
        </w:rPr>
        <w:t>acordo</w:t>
      </w:r>
      <w:proofErr w:type="spellEnd"/>
      <w:r w:rsidRPr="005966CC">
        <w:rPr>
          <w:rFonts w:ascii="Bookman Old Style" w:hAnsi="Bookman Old Style"/>
        </w:rPr>
        <w:t xml:space="preserve"> com o </w:t>
      </w:r>
      <w:proofErr w:type="spellStart"/>
      <w:r w:rsidRPr="005966CC">
        <w:rPr>
          <w:rFonts w:ascii="Bookman Old Style" w:hAnsi="Bookman Old Style"/>
        </w:rPr>
        <w:t>estabelecido</w:t>
      </w:r>
      <w:proofErr w:type="spellEnd"/>
      <w:r w:rsidRPr="005966CC">
        <w:rPr>
          <w:rFonts w:ascii="Bookman Old Style" w:hAnsi="Bookman Old Style"/>
        </w:rPr>
        <w:t xml:space="preserve"> pela Câmara Municipal de Queimados;</w:t>
      </w:r>
    </w:p>
    <w:p w14:paraId="0F4E4BFC" w14:textId="77777777" w:rsidR="009A63D7" w:rsidRPr="005966CC" w:rsidRDefault="009A63D7" w:rsidP="009A63D7">
      <w:pPr>
        <w:pStyle w:val="PargrafodaLista"/>
        <w:widowControl w:val="0"/>
        <w:numPr>
          <w:ilvl w:val="0"/>
          <w:numId w:val="19"/>
        </w:numPr>
        <w:tabs>
          <w:tab w:val="left" w:pos="903"/>
        </w:tabs>
        <w:suppressAutoHyphens w:val="0"/>
        <w:autoSpaceDE w:val="0"/>
        <w:autoSpaceDN w:val="0"/>
        <w:ind w:right="111"/>
        <w:contextualSpacing w:val="0"/>
        <w:jc w:val="both"/>
        <w:rPr>
          <w:rFonts w:ascii="Bookman Old Style" w:hAnsi="Bookman Old Style"/>
        </w:rPr>
      </w:pPr>
      <w:r w:rsidRPr="005966CC">
        <w:rPr>
          <w:rFonts w:ascii="Bookman Old Style" w:hAnsi="Bookman Old Style"/>
        </w:rPr>
        <w:t xml:space="preserve">Que </w:t>
      </w:r>
      <w:proofErr w:type="spellStart"/>
      <w:r w:rsidRPr="005966CC">
        <w:rPr>
          <w:rFonts w:ascii="Bookman Old Style" w:hAnsi="Bookman Old Style"/>
        </w:rPr>
        <w:t>não</w:t>
      </w:r>
      <w:proofErr w:type="spellEnd"/>
      <w:r w:rsidRPr="005966CC">
        <w:rPr>
          <w:rFonts w:ascii="Bookman Old Style" w:hAnsi="Bookman Old Style"/>
        </w:rPr>
        <w:t xml:space="preserve"> </w:t>
      </w:r>
      <w:proofErr w:type="spellStart"/>
      <w:r w:rsidRPr="005966CC">
        <w:rPr>
          <w:rFonts w:ascii="Bookman Old Style" w:hAnsi="Bookman Old Style"/>
        </w:rPr>
        <w:t>possui</w:t>
      </w:r>
      <w:proofErr w:type="spellEnd"/>
      <w:r w:rsidRPr="005966CC">
        <w:rPr>
          <w:rFonts w:ascii="Bookman Old Style" w:hAnsi="Bookman Old Style"/>
        </w:rPr>
        <w:t xml:space="preserve"> </w:t>
      </w:r>
      <w:proofErr w:type="spellStart"/>
      <w:r w:rsidRPr="005966CC">
        <w:rPr>
          <w:rFonts w:ascii="Bookman Old Style" w:hAnsi="Bookman Old Style"/>
        </w:rPr>
        <w:t>como</w:t>
      </w:r>
      <w:proofErr w:type="spellEnd"/>
      <w:r w:rsidRPr="005966CC">
        <w:rPr>
          <w:rFonts w:ascii="Bookman Old Style" w:hAnsi="Bookman Old Style"/>
        </w:rPr>
        <w:t xml:space="preserve"> </w:t>
      </w:r>
      <w:proofErr w:type="spellStart"/>
      <w:r w:rsidRPr="005966CC">
        <w:rPr>
          <w:rFonts w:ascii="Bookman Old Style" w:hAnsi="Bookman Old Style"/>
        </w:rPr>
        <w:t>sócio</w:t>
      </w:r>
      <w:proofErr w:type="spellEnd"/>
      <w:r w:rsidRPr="005966CC">
        <w:rPr>
          <w:rFonts w:ascii="Bookman Old Style" w:hAnsi="Bookman Old Style"/>
        </w:rPr>
        <w:t xml:space="preserve">, </w:t>
      </w:r>
      <w:proofErr w:type="spellStart"/>
      <w:r w:rsidRPr="005966CC">
        <w:rPr>
          <w:rFonts w:ascii="Bookman Old Style" w:hAnsi="Bookman Old Style"/>
        </w:rPr>
        <w:t>gerente</w:t>
      </w:r>
      <w:proofErr w:type="spellEnd"/>
      <w:r w:rsidRPr="005966CC">
        <w:rPr>
          <w:rFonts w:ascii="Bookman Old Style" w:hAnsi="Bookman Old Style"/>
        </w:rPr>
        <w:t xml:space="preserve"> e </w:t>
      </w:r>
      <w:proofErr w:type="spellStart"/>
      <w:r w:rsidRPr="005966CC">
        <w:rPr>
          <w:rFonts w:ascii="Bookman Old Style" w:hAnsi="Bookman Old Style"/>
        </w:rPr>
        <w:t>diretores</w:t>
      </w:r>
      <w:proofErr w:type="spellEnd"/>
      <w:r w:rsidRPr="005966CC">
        <w:rPr>
          <w:rFonts w:ascii="Bookman Old Style" w:hAnsi="Bookman Old Style"/>
        </w:rPr>
        <w:t xml:space="preserve">, </w:t>
      </w:r>
      <w:proofErr w:type="spellStart"/>
      <w:r w:rsidRPr="005966CC">
        <w:rPr>
          <w:rFonts w:ascii="Bookman Old Style" w:hAnsi="Bookman Old Style"/>
        </w:rPr>
        <w:t>servidor</w:t>
      </w:r>
      <w:proofErr w:type="spellEnd"/>
      <w:r w:rsidRPr="005966CC">
        <w:rPr>
          <w:rFonts w:ascii="Bookman Old Style" w:hAnsi="Bookman Old Style"/>
        </w:rPr>
        <w:t xml:space="preserve"> </w:t>
      </w:r>
      <w:proofErr w:type="spellStart"/>
      <w:r w:rsidRPr="005966CC">
        <w:rPr>
          <w:rFonts w:ascii="Bookman Old Style" w:hAnsi="Bookman Old Style"/>
        </w:rPr>
        <w:t>público</w:t>
      </w:r>
      <w:proofErr w:type="spellEnd"/>
      <w:r w:rsidRPr="005966CC">
        <w:rPr>
          <w:rFonts w:ascii="Bookman Old Style" w:hAnsi="Bookman Old Style"/>
        </w:rPr>
        <w:t xml:space="preserve"> do </w:t>
      </w:r>
      <w:proofErr w:type="spellStart"/>
      <w:r w:rsidRPr="005966CC">
        <w:rPr>
          <w:rFonts w:ascii="Bookman Old Style" w:hAnsi="Bookman Old Style"/>
        </w:rPr>
        <w:t>poder</w:t>
      </w:r>
      <w:proofErr w:type="spellEnd"/>
      <w:r w:rsidRPr="005966CC">
        <w:rPr>
          <w:rFonts w:ascii="Bookman Old Style" w:hAnsi="Bookman Old Style"/>
        </w:rPr>
        <w:t xml:space="preserve"> </w:t>
      </w:r>
      <w:proofErr w:type="spellStart"/>
      <w:r w:rsidRPr="005966CC">
        <w:rPr>
          <w:rFonts w:ascii="Bookman Old Style" w:hAnsi="Bookman Old Style"/>
        </w:rPr>
        <w:t>executivo</w:t>
      </w:r>
      <w:proofErr w:type="spellEnd"/>
      <w:r w:rsidRPr="005966CC">
        <w:rPr>
          <w:rFonts w:ascii="Bookman Old Style" w:hAnsi="Bookman Old Style"/>
        </w:rPr>
        <w:t xml:space="preserve"> </w:t>
      </w:r>
      <w:proofErr w:type="spellStart"/>
      <w:r w:rsidRPr="005966CC">
        <w:rPr>
          <w:rFonts w:ascii="Bookman Old Style" w:hAnsi="Bookman Old Style"/>
        </w:rPr>
        <w:t>exercendo</w:t>
      </w:r>
      <w:proofErr w:type="spellEnd"/>
      <w:r w:rsidRPr="005966CC">
        <w:rPr>
          <w:rFonts w:ascii="Bookman Old Style" w:hAnsi="Bookman Old Style"/>
        </w:rPr>
        <w:t xml:space="preserve"> </w:t>
      </w:r>
      <w:proofErr w:type="spellStart"/>
      <w:r w:rsidRPr="005966CC">
        <w:rPr>
          <w:rFonts w:ascii="Bookman Old Style" w:hAnsi="Bookman Old Style"/>
        </w:rPr>
        <w:t>funções</w:t>
      </w:r>
      <w:proofErr w:type="spellEnd"/>
      <w:r w:rsidRPr="005966CC">
        <w:rPr>
          <w:rFonts w:ascii="Bookman Old Style" w:hAnsi="Bookman Old Style"/>
          <w:spacing w:val="1"/>
        </w:rPr>
        <w:t xml:space="preserve"> </w:t>
      </w:r>
      <w:proofErr w:type="spellStart"/>
      <w:r w:rsidRPr="005966CC">
        <w:rPr>
          <w:rFonts w:ascii="Bookman Old Style" w:hAnsi="Bookman Old Style"/>
        </w:rPr>
        <w:t>técnicas</w:t>
      </w:r>
      <w:proofErr w:type="spellEnd"/>
      <w:r w:rsidRPr="005966CC">
        <w:rPr>
          <w:rFonts w:ascii="Bookman Old Style" w:hAnsi="Bookman Old Style"/>
        </w:rPr>
        <w:t>,</w:t>
      </w:r>
      <w:r w:rsidRPr="005966CC">
        <w:rPr>
          <w:rFonts w:ascii="Bookman Old Style" w:hAnsi="Bookman Old Style"/>
          <w:spacing w:val="9"/>
        </w:rPr>
        <w:t xml:space="preserve"> </w:t>
      </w:r>
      <w:proofErr w:type="spellStart"/>
      <w:r w:rsidRPr="005966CC">
        <w:rPr>
          <w:rFonts w:ascii="Bookman Old Style" w:hAnsi="Bookman Old Style"/>
        </w:rPr>
        <w:t>comerciais</w:t>
      </w:r>
      <w:proofErr w:type="spellEnd"/>
      <w:r w:rsidRPr="005966CC">
        <w:rPr>
          <w:rFonts w:ascii="Bookman Old Style" w:hAnsi="Bookman Old Style"/>
        </w:rPr>
        <w:t>,</w:t>
      </w:r>
      <w:r w:rsidRPr="005966CC">
        <w:rPr>
          <w:rFonts w:ascii="Bookman Old Style" w:hAnsi="Bookman Old Style"/>
          <w:spacing w:val="11"/>
        </w:rPr>
        <w:t xml:space="preserve"> </w:t>
      </w:r>
      <w:r w:rsidRPr="005966CC">
        <w:rPr>
          <w:rFonts w:ascii="Bookman Old Style" w:hAnsi="Bookman Old Style"/>
        </w:rPr>
        <w:t>de</w:t>
      </w:r>
      <w:r w:rsidRPr="005966CC">
        <w:rPr>
          <w:rFonts w:ascii="Bookman Old Style" w:hAnsi="Bookman Old Style"/>
          <w:spacing w:val="18"/>
        </w:rPr>
        <w:t xml:space="preserve"> </w:t>
      </w:r>
      <w:proofErr w:type="spellStart"/>
      <w:r w:rsidRPr="005966CC">
        <w:rPr>
          <w:rFonts w:ascii="Bookman Old Style" w:hAnsi="Bookman Old Style"/>
        </w:rPr>
        <w:t>gerência</w:t>
      </w:r>
      <w:proofErr w:type="spellEnd"/>
      <w:r w:rsidRPr="005966CC">
        <w:rPr>
          <w:rFonts w:ascii="Bookman Old Style" w:hAnsi="Bookman Old Style"/>
        </w:rPr>
        <w:t>,</w:t>
      </w:r>
      <w:r w:rsidRPr="005966CC">
        <w:rPr>
          <w:rFonts w:ascii="Bookman Old Style" w:hAnsi="Bookman Old Style"/>
          <w:spacing w:val="10"/>
        </w:rPr>
        <w:t xml:space="preserve"> </w:t>
      </w:r>
      <w:proofErr w:type="spellStart"/>
      <w:r w:rsidRPr="005966CC">
        <w:rPr>
          <w:rFonts w:ascii="Bookman Old Style" w:hAnsi="Bookman Old Style"/>
        </w:rPr>
        <w:t>administração</w:t>
      </w:r>
      <w:proofErr w:type="spellEnd"/>
      <w:r w:rsidRPr="005966CC">
        <w:rPr>
          <w:rFonts w:ascii="Bookman Old Style" w:hAnsi="Bookman Old Style"/>
          <w:spacing w:val="12"/>
        </w:rPr>
        <w:t xml:space="preserve"> </w:t>
      </w:r>
      <w:proofErr w:type="spellStart"/>
      <w:r w:rsidRPr="005966CC">
        <w:rPr>
          <w:rFonts w:ascii="Bookman Old Style" w:hAnsi="Bookman Old Style"/>
        </w:rPr>
        <w:t>ou</w:t>
      </w:r>
      <w:proofErr w:type="spellEnd"/>
      <w:r w:rsidRPr="005966CC">
        <w:rPr>
          <w:rFonts w:ascii="Bookman Old Style" w:hAnsi="Bookman Old Style"/>
          <w:spacing w:val="15"/>
        </w:rPr>
        <w:t xml:space="preserve"> </w:t>
      </w:r>
      <w:proofErr w:type="spellStart"/>
      <w:r w:rsidRPr="005966CC">
        <w:rPr>
          <w:rFonts w:ascii="Bookman Old Style" w:hAnsi="Bookman Old Style"/>
        </w:rPr>
        <w:t>tomada</w:t>
      </w:r>
      <w:proofErr w:type="spellEnd"/>
      <w:r w:rsidRPr="005966CC">
        <w:rPr>
          <w:rFonts w:ascii="Bookman Old Style" w:hAnsi="Bookman Old Style"/>
          <w:spacing w:val="18"/>
        </w:rPr>
        <w:t xml:space="preserve"> </w:t>
      </w:r>
      <w:r w:rsidRPr="005966CC">
        <w:rPr>
          <w:rFonts w:ascii="Bookman Old Style" w:hAnsi="Bookman Old Style"/>
        </w:rPr>
        <w:t>de</w:t>
      </w:r>
      <w:r w:rsidRPr="005966CC">
        <w:rPr>
          <w:rFonts w:ascii="Bookman Old Style" w:hAnsi="Bookman Old Style"/>
          <w:spacing w:val="18"/>
        </w:rPr>
        <w:t xml:space="preserve"> </w:t>
      </w:r>
      <w:proofErr w:type="spellStart"/>
      <w:r w:rsidRPr="005966CC">
        <w:rPr>
          <w:rFonts w:ascii="Bookman Old Style" w:hAnsi="Bookman Old Style"/>
        </w:rPr>
        <w:t>decisão</w:t>
      </w:r>
      <w:proofErr w:type="spellEnd"/>
      <w:r w:rsidRPr="005966CC">
        <w:rPr>
          <w:rFonts w:ascii="Bookman Old Style" w:hAnsi="Bookman Old Style"/>
        </w:rPr>
        <w:t>.</w:t>
      </w:r>
    </w:p>
    <w:p w14:paraId="49C5B3ED" w14:textId="77777777" w:rsidR="009A63D7" w:rsidRPr="005966CC" w:rsidRDefault="009A63D7" w:rsidP="009A63D7">
      <w:pPr>
        <w:pStyle w:val="Corpodetexto"/>
        <w:spacing w:before="1"/>
        <w:rPr>
          <w:rFonts w:ascii="Bookman Old Style" w:hAnsi="Bookman Old Style"/>
          <w:sz w:val="24"/>
          <w:szCs w:val="24"/>
        </w:rPr>
      </w:pPr>
    </w:p>
    <w:p w14:paraId="40945979" w14:textId="77777777" w:rsidR="009A63D7" w:rsidRPr="005966CC" w:rsidRDefault="009A63D7" w:rsidP="009A63D7">
      <w:pPr>
        <w:pStyle w:val="Corpodetexto"/>
        <w:ind w:right="1524"/>
        <w:jc w:val="right"/>
        <w:rPr>
          <w:rFonts w:ascii="Bookman Old Style" w:hAnsi="Bookman Old Style"/>
          <w:sz w:val="24"/>
          <w:szCs w:val="24"/>
        </w:rPr>
      </w:pPr>
      <w:r w:rsidRPr="005966CC">
        <w:rPr>
          <w:rFonts w:ascii="Bookman Old Style" w:hAnsi="Bookman Old Style"/>
          <w:sz w:val="24"/>
          <w:szCs w:val="24"/>
        </w:rPr>
        <w:t>LOCAL</w:t>
      </w:r>
      <w:r w:rsidRPr="005966CC">
        <w:rPr>
          <w:rFonts w:ascii="Bookman Old Style" w:hAnsi="Bookman Old Style"/>
          <w:spacing w:val="-9"/>
          <w:sz w:val="24"/>
          <w:szCs w:val="24"/>
        </w:rPr>
        <w:t xml:space="preserve"> </w:t>
      </w:r>
      <w:r w:rsidRPr="005966CC">
        <w:rPr>
          <w:rFonts w:ascii="Bookman Old Style" w:hAnsi="Bookman Old Style"/>
          <w:sz w:val="24"/>
          <w:szCs w:val="24"/>
        </w:rPr>
        <w:t>E</w:t>
      </w:r>
      <w:r w:rsidRPr="005966CC">
        <w:rPr>
          <w:rFonts w:ascii="Bookman Old Style" w:hAnsi="Bookman Old Style"/>
          <w:spacing w:val="-10"/>
          <w:sz w:val="24"/>
          <w:szCs w:val="24"/>
        </w:rPr>
        <w:t xml:space="preserve"> </w:t>
      </w:r>
      <w:r w:rsidRPr="005966CC">
        <w:rPr>
          <w:rFonts w:ascii="Bookman Old Style" w:hAnsi="Bookman Old Style"/>
          <w:sz w:val="24"/>
          <w:szCs w:val="24"/>
        </w:rPr>
        <w:t>DATA</w:t>
      </w:r>
    </w:p>
    <w:p w14:paraId="163950A6" w14:textId="77777777" w:rsidR="009A63D7" w:rsidRPr="005966CC" w:rsidRDefault="009A63D7" w:rsidP="009A63D7">
      <w:pPr>
        <w:pStyle w:val="Corpodetexto"/>
        <w:spacing w:before="2"/>
        <w:rPr>
          <w:rFonts w:ascii="Bookman Old Style" w:hAnsi="Bookman Old Style"/>
          <w:sz w:val="24"/>
          <w:szCs w:val="24"/>
        </w:rPr>
      </w:pPr>
      <w:r w:rsidRPr="005966CC">
        <w:rPr>
          <w:rFonts w:ascii="Bookman Old Style" w:hAnsi="Bookman Old Style"/>
          <w:noProof/>
          <w:sz w:val="24"/>
          <w:szCs w:val="24"/>
          <w:lang w:val="pt-BR" w:eastAsia="pt-BR"/>
        </w:rPr>
        <mc:AlternateContent>
          <mc:Choice Requires="wps">
            <w:drawing>
              <wp:anchor distT="0" distB="0" distL="0" distR="0" simplePos="0" relativeHeight="251659264" behindDoc="1" locked="0" layoutInCell="1" allowOverlap="1" wp14:anchorId="66DFAA81" wp14:editId="2D9D178E">
                <wp:simplePos x="0" y="0"/>
                <wp:positionH relativeFrom="page">
                  <wp:posOffset>2530475</wp:posOffset>
                </wp:positionH>
                <wp:positionV relativeFrom="paragraph">
                  <wp:posOffset>145415</wp:posOffset>
                </wp:positionV>
                <wp:extent cx="2466975" cy="1270"/>
                <wp:effectExtent l="0" t="0" r="28575" b="17780"/>
                <wp:wrapTopAndBottom/>
                <wp:docPr id="954703926" name="Forma livre 9547039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6975" cy="1270"/>
                        </a:xfrm>
                        <a:custGeom>
                          <a:avLst/>
                          <a:gdLst>
                            <a:gd name="T0" fmla="+- 0 3985 3985"/>
                            <a:gd name="T1" fmla="*/ T0 w 3885"/>
                            <a:gd name="T2" fmla="+- 0 7870 3985"/>
                            <a:gd name="T3" fmla="*/ T2 w 3885"/>
                          </a:gdLst>
                          <a:ahLst/>
                          <a:cxnLst>
                            <a:cxn ang="0">
                              <a:pos x="T1" y="0"/>
                            </a:cxn>
                            <a:cxn ang="0">
                              <a:pos x="T3" y="0"/>
                            </a:cxn>
                          </a:cxnLst>
                          <a:rect l="0" t="0" r="r" b="b"/>
                          <a:pathLst>
                            <a:path w="3885">
                              <a:moveTo>
                                <a:pt x="0" y="0"/>
                              </a:moveTo>
                              <a:lnTo>
                                <a:pt x="3885" y="0"/>
                              </a:lnTo>
                            </a:path>
                          </a:pathLst>
                        </a:custGeom>
                        <a:noFill/>
                        <a:ln w="538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BF36F0" id="Forma livre 954703926" o:spid="_x0000_s1026" style="position:absolute;margin-left:199.25pt;margin-top:11.45pt;width:194.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" path="m,l3885,e" filled="f" strokeweight=".14958mm">
                <v:path arrowok="t" o:connecttype="custom" o:connectlocs="0,0;2466975,0" o:connectangles="0,0"/>
                <w10:wrap type="topAndBottom" anchorx="page"/>
              </v:shape>
            </w:pict>
          </mc:Fallback>
        </mc:AlternateContent>
      </w:r>
    </w:p>
    <w:p w14:paraId="2FD7B40B" w14:textId="77777777" w:rsidR="009A63D7" w:rsidRPr="005966CC" w:rsidRDefault="009A63D7" w:rsidP="009A63D7">
      <w:pPr>
        <w:pStyle w:val="Corpodetexto"/>
        <w:spacing w:before="4"/>
        <w:rPr>
          <w:rFonts w:ascii="Bookman Old Style" w:hAnsi="Bookman Old Style"/>
          <w:sz w:val="24"/>
          <w:szCs w:val="24"/>
        </w:rPr>
      </w:pPr>
    </w:p>
    <w:p w14:paraId="0122C545" w14:textId="77777777" w:rsidR="009A63D7" w:rsidRPr="005966CC" w:rsidRDefault="009A63D7" w:rsidP="009A63D7">
      <w:pPr>
        <w:pStyle w:val="Corpodetexto"/>
        <w:ind w:left="2749" w:right="2679"/>
        <w:jc w:val="center"/>
        <w:rPr>
          <w:rFonts w:ascii="Bookman Old Style" w:hAnsi="Bookman Old Style"/>
          <w:color w:val="FF0000"/>
          <w:sz w:val="24"/>
          <w:szCs w:val="24"/>
        </w:rPr>
      </w:pPr>
      <w:r w:rsidRPr="005966CC">
        <w:rPr>
          <w:rFonts w:ascii="Bookman Old Style" w:hAnsi="Bookman Old Style"/>
          <w:color w:val="FF0000"/>
          <w:spacing w:val="-1"/>
          <w:sz w:val="24"/>
          <w:szCs w:val="24"/>
          <w:highlight w:val="yellow"/>
        </w:rPr>
        <w:t>CARIMBO</w:t>
      </w:r>
      <w:r w:rsidRPr="005966CC">
        <w:rPr>
          <w:rFonts w:ascii="Bookman Old Style" w:hAnsi="Bookman Old Style"/>
          <w:color w:val="FF0000"/>
          <w:spacing w:val="-12"/>
          <w:sz w:val="24"/>
          <w:szCs w:val="24"/>
          <w:highlight w:val="yellow"/>
        </w:rPr>
        <w:t xml:space="preserve"> </w:t>
      </w:r>
      <w:r w:rsidRPr="005966CC">
        <w:rPr>
          <w:rFonts w:ascii="Bookman Old Style" w:hAnsi="Bookman Old Style"/>
          <w:color w:val="FF0000"/>
          <w:spacing w:val="-1"/>
          <w:sz w:val="24"/>
          <w:szCs w:val="24"/>
          <w:highlight w:val="yellow"/>
        </w:rPr>
        <w:t>DA</w:t>
      </w:r>
      <w:r w:rsidRPr="005966CC">
        <w:rPr>
          <w:rFonts w:ascii="Bookman Old Style" w:hAnsi="Bookman Old Style"/>
          <w:color w:val="FF0000"/>
          <w:spacing w:val="-9"/>
          <w:sz w:val="24"/>
          <w:szCs w:val="24"/>
          <w:highlight w:val="yellow"/>
        </w:rPr>
        <w:t xml:space="preserve"> </w:t>
      </w:r>
      <w:r w:rsidRPr="005966CC">
        <w:rPr>
          <w:rFonts w:ascii="Bookman Old Style" w:hAnsi="Bookman Old Style"/>
          <w:color w:val="FF0000"/>
          <w:spacing w:val="-1"/>
          <w:sz w:val="24"/>
          <w:szCs w:val="24"/>
          <w:highlight w:val="yellow"/>
        </w:rPr>
        <w:t>EMPRESA/ASSINATURA</w:t>
      </w:r>
      <w:r w:rsidRPr="005966CC">
        <w:rPr>
          <w:rFonts w:ascii="Bookman Old Style" w:hAnsi="Bookman Old Style"/>
          <w:color w:val="FF0000"/>
          <w:spacing w:val="-5"/>
          <w:sz w:val="24"/>
          <w:szCs w:val="24"/>
          <w:highlight w:val="yellow"/>
        </w:rPr>
        <w:t xml:space="preserve"> </w:t>
      </w:r>
      <w:r w:rsidRPr="005966CC">
        <w:rPr>
          <w:rFonts w:ascii="Bookman Old Style" w:hAnsi="Bookman Old Style"/>
          <w:color w:val="FF0000"/>
          <w:sz w:val="24"/>
          <w:szCs w:val="24"/>
          <w:highlight w:val="yellow"/>
        </w:rPr>
        <w:t>DO</w:t>
      </w:r>
      <w:r w:rsidRPr="005966CC">
        <w:rPr>
          <w:rFonts w:ascii="Bookman Old Style" w:hAnsi="Bookman Old Style"/>
          <w:color w:val="FF0000"/>
          <w:spacing w:val="-13"/>
          <w:sz w:val="24"/>
          <w:szCs w:val="24"/>
          <w:highlight w:val="yellow"/>
        </w:rPr>
        <w:t xml:space="preserve"> </w:t>
      </w:r>
      <w:r w:rsidRPr="005966CC">
        <w:rPr>
          <w:rFonts w:ascii="Bookman Old Style" w:hAnsi="Bookman Old Style"/>
          <w:color w:val="FF0000"/>
          <w:sz w:val="24"/>
          <w:szCs w:val="24"/>
          <w:highlight w:val="yellow"/>
        </w:rPr>
        <w:t>RESPONSÁVEL</w:t>
      </w:r>
    </w:p>
    <w:p w14:paraId="2DF68F2E" w14:textId="77777777" w:rsidR="00C80245" w:rsidRPr="005966CC" w:rsidRDefault="00C80245" w:rsidP="00C80245">
      <w:pPr>
        <w:tabs>
          <w:tab w:val="left" w:pos="6617"/>
        </w:tabs>
        <w:jc w:val="center"/>
        <w:rPr>
          <w:rFonts w:ascii="Bookman Old Style" w:hAnsi="Bookman Old Style"/>
          <w:lang w:val="pt-BR"/>
        </w:rPr>
      </w:pPr>
    </w:p>
    <w:sectPr w:rsidR="00C80245" w:rsidRPr="005966CC" w:rsidSect="00271914">
      <w:headerReference w:type="default" r:id="rId7"/>
      <w:footerReference w:type="default" r:id="rId8"/>
      <w:pgSz w:w="11907" w:h="16840" w:code="9"/>
      <w:pgMar w:top="1701" w:right="1134" w:bottom="992" w:left="1276" w:header="709" w:footer="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0CBAA" w14:textId="77777777" w:rsidR="002F7DAC" w:rsidRDefault="002F7DAC">
      <w:r>
        <w:separator/>
      </w:r>
    </w:p>
  </w:endnote>
  <w:endnote w:type="continuationSeparator" w:id="0">
    <w:p w14:paraId="4FF451B8" w14:textId="77777777" w:rsidR="002F7DAC" w:rsidRDefault="002F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DD0EA" w14:textId="77777777" w:rsidR="0072005F" w:rsidRPr="0072005F" w:rsidRDefault="006A1E1D" w:rsidP="0072005F">
    <w:pPr>
      <w:pStyle w:val="Rodap"/>
      <w:jc w:val="center"/>
      <w:rPr>
        <w:sz w:val="16"/>
        <w:szCs w:val="16"/>
        <w:lang w:val="pt-BR"/>
      </w:rPr>
    </w:pPr>
    <w:r w:rsidRPr="0072005F">
      <w:rPr>
        <w:sz w:val="16"/>
        <w:szCs w:val="16"/>
        <w:lang w:val="pt-BR"/>
      </w:rPr>
      <w:t>Câmara Municipal de Queimados | Endereço: Rua Heloísa, nº 22 |CEP 26383-170 | Centro - Queimados| RJ | Brasil</w:t>
    </w:r>
  </w:p>
  <w:p w14:paraId="71F4747A" w14:textId="77777777" w:rsidR="0072005F" w:rsidRPr="0072005F" w:rsidRDefault="006A1E1D" w:rsidP="0072005F">
    <w:pPr>
      <w:pStyle w:val="Rodap"/>
      <w:jc w:val="center"/>
      <w:rPr>
        <w:sz w:val="16"/>
        <w:szCs w:val="16"/>
        <w:lang w:val="pt-BR"/>
      </w:rPr>
    </w:pPr>
    <w:r w:rsidRPr="0072005F">
      <w:rPr>
        <w:sz w:val="16"/>
        <w:szCs w:val="16"/>
        <w:lang w:val="pt-BR"/>
      </w:rPr>
      <w:t xml:space="preserve">(21) </w:t>
    </w:r>
    <w:r w:rsidR="00C11E6F">
      <w:rPr>
        <w:sz w:val="16"/>
        <w:szCs w:val="16"/>
        <w:lang w:val="pt-BR"/>
      </w:rPr>
      <w:t>2665-33</w:t>
    </w:r>
    <w:r w:rsidRPr="004370B4">
      <w:rPr>
        <w:sz w:val="16"/>
        <w:szCs w:val="16"/>
        <w:lang w:val="pt-BR"/>
      </w:rPr>
      <w:t>00</w:t>
    </w:r>
    <w:r w:rsidRPr="0072005F">
      <w:rPr>
        <w:sz w:val="16"/>
        <w:szCs w:val="16"/>
        <w:lang w:val="pt-BR"/>
      </w:rPr>
      <w:t xml:space="preserve"> | </w:t>
    </w:r>
    <w:hyperlink r:id="rId1" w:history="1">
      <w:r w:rsidRPr="0072005F">
        <w:rPr>
          <w:rStyle w:val="Hyperlink"/>
          <w:sz w:val="16"/>
          <w:szCs w:val="16"/>
          <w:lang w:val="pt-BR"/>
        </w:rPr>
        <w:t>cmqueimados@gmail.com</w:t>
      </w:r>
    </w:hyperlink>
    <w:r w:rsidRPr="0072005F">
      <w:rPr>
        <w:sz w:val="16"/>
        <w:szCs w:val="16"/>
        <w:lang w:val="pt-BR"/>
      </w:rPr>
      <w:t xml:space="preserve">  | </w:t>
    </w:r>
    <w:hyperlink r:id="rId2" w:history="1">
      <w:r w:rsidRPr="0072005F">
        <w:rPr>
          <w:color w:val="0000FF"/>
          <w:sz w:val="16"/>
          <w:szCs w:val="16"/>
          <w:u w:val="single"/>
          <w:lang w:val="pt-BR"/>
        </w:rPr>
        <w:t>https://www.queimados.rj.leg.br</w:t>
      </w:r>
    </w:hyperlink>
    <w:r w:rsidRPr="0072005F">
      <w:rPr>
        <w:sz w:val="16"/>
        <w:szCs w:val="16"/>
        <w:lang w:val="pt-BR"/>
      </w:rPr>
      <w:cr/>
    </w:r>
  </w:p>
  <w:p w14:paraId="4A25537F" w14:textId="77777777" w:rsidR="0072005F" w:rsidRPr="0072005F" w:rsidRDefault="00643EE8">
    <w:pPr>
      <w:pStyle w:val="Rodap"/>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D0FE7" w14:textId="77777777" w:rsidR="002F7DAC" w:rsidRDefault="002F7DAC">
      <w:r>
        <w:separator/>
      </w:r>
    </w:p>
  </w:footnote>
  <w:footnote w:type="continuationSeparator" w:id="0">
    <w:p w14:paraId="0E0E28AB" w14:textId="77777777" w:rsidR="002F7DAC" w:rsidRDefault="002F7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0F13B" w14:textId="77777777" w:rsidR="00034A91" w:rsidRDefault="00F01E5C" w:rsidP="0066777B">
    <w:pPr>
      <w:pStyle w:val="Cabealho"/>
      <w:ind w:left="1440"/>
      <w:jc w:val="both"/>
      <w:rPr>
        <w:lang w:val="pt-BR"/>
      </w:rPr>
    </w:pPr>
    <w:r>
      <w:rPr>
        <w:rFonts w:ascii="Bookman Old Style" w:hAnsi="Bookman Old Style"/>
        <w:b/>
        <w:noProof/>
        <w:sz w:val="32"/>
        <w:szCs w:val="32"/>
        <w:lang w:val="pt-BR" w:eastAsia="pt-BR"/>
      </w:rPr>
      <mc:AlternateContent>
        <mc:Choice Requires="wps">
          <w:drawing>
            <wp:anchor distT="45720" distB="45720" distL="114300" distR="114300" simplePos="0" relativeHeight="251657216" behindDoc="0" locked="0" layoutInCell="1" allowOverlap="1" wp14:anchorId="60D8D062" wp14:editId="78BF250D">
              <wp:simplePos x="0" y="0"/>
              <wp:positionH relativeFrom="column">
                <wp:posOffset>862965</wp:posOffset>
              </wp:positionH>
              <wp:positionV relativeFrom="paragraph">
                <wp:posOffset>-62865</wp:posOffset>
              </wp:positionV>
              <wp:extent cx="4883785" cy="838835"/>
              <wp:effectExtent l="5715" t="13335" r="6350" b="508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785" cy="838835"/>
                      </a:xfrm>
                      <a:prstGeom prst="rect">
                        <a:avLst/>
                      </a:prstGeom>
                      <a:solidFill>
                        <a:srgbClr val="FFFFFF"/>
                      </a:solidFill>
                      <a:ln w="9525">
                        <a:solidFill>
                          <a:srgbClr val="000000"/>
                        </a:solidFill>
                        <a:miter lim="800000"/>
                        <a:headEnd/>
                        <a:tailEnd/>
                      </a:ln>
                    </wps:spPr>
                    <wps:txbx>
                      <w:txbxContent>
                        <w:p w14:paraId="4123721B" w14:textId="77777777" w:rsidR="00FA16F6" w:rsidRDefault="006A1E1D" w:rsidP="00FA16F6">
                          <w:pPr>
                            <w:pStyle w:val="Cabealho"/>
                            <w:rPr>
                              <w:rFonts w:ascii="Bookman Old Style" w:hAnsi="Bookman Old Style"/>
                              <w:b/>
                              <w:sz w:val="32"/>
                              <w:szCs w:val="32"/>
                              <w:lang w:val="pt-BR"/>
                            </w:rPr>
                          </w:pPr>
                          <w:r w:rsidRPr="00E97501">
                            <w:rPr>
                              <w:rFonts w:ascii="Bookman Old Style" w:hAnsi="Bookman Old Style"/>
                              <w:b/>
                              <w:sz w:val="32"/>
                              <w:szCs w:val="32"/>
                              <w:lang w:val="pt-BR"/>
                            </w:rPr>
                            <w:t>ESTADO DO RIO DE JANEIRO</w:t>
                          </w:r>
                        </w:p>
                        <w:p w14:paraId="07DD5B0A" w14:textId="77777777" w:rsidR="00FA16F6" w:rsidRDefault="006A1E1D" w:rsidP="00FA16F6">
                          <w:pPr>
                            <w:pStyle w:val="Cabealho"/>
                            <w:rPr>
                              <w:rFonts w:ascii="Bookman Old Style" w:hAnsi="Bookman Old Style"/>
                              <w:b/>
                              <w:sz w:val="32"/>
                              <w:szCs w:val="32"/>
                              <w:lang w:val="pt-BR"/>
                            </w:rPr>
                          </w:pPr>
                          <w:r w:rsidRPr="00E97501">
                            <w:rPr>
                              <w:rFonts w:ascii="Bookman Old Style" w:hAnsi="Bookman Old Style"/>
                              <w:b/>
                              <w:sz w:val="32"/>
                              <w:szCs w:val="32"/>
                              <w:lang w:val="pt-BR"/>
                            </w:rPr>
                            <w:t>Câmara Municipal de Queimados</w:t>
                          </w:r>
                        </w:p>
                        <w:p w14:paraId="51FA5151" w14:textId="77777777" w:rsidR="00FA16F6" w:rsidRPr="001E14FD" w:rsidRDefault="006A1E1D" w:rsidP="00FA16F6">
                          <w:pPr>
                            <w:rPr>
                              <w:lang w:val="pt-BR"/>
                            </w:rPr>
                          </w:pPr>
                          <w:r>
                            <w:rPr>
                              <w:rFonts w:ascii="Bookman Old Style" w:hAnsi="Bookman Old Style"/>
                              <w:b/>
                              <w:sz w:val="32"/>
                              <w:szCs w:val="32"/>
                              <w:lang w:val="pt-BR"/>
                            </w:rPr>
                            <w:t xml:space="preserve">Diretoria </w:t>
                          </w:r>
                          <w:r w:rsidRPr="001E14FD">
                            <w:rPr>
                              <w:rFonts w:ascii="Bookman Old Style" w:hAnsi="Bookman Old Style"/>
                              <w:b/>
                              <w:sz w:val="32"/>
                              <w:szCs w:val="32"/>
                              <w:lang w:val="pt-BR"/>
                            </w:rPr>
                            <w:t>Geral de Administração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D8D062" id="_x0000_t202" coordsize="21600,21600" o:spt="202" path="m,l,21600r21600,l21600,xe">
              <v:stroke joinstyle="miter"/>
              <v:path gradientshapeok="t" o:connecttype="rect"/>
            </v:shapetype>
            <v:shape id="Caixa de Texto 2" o:spid="_x0000_s1026" type="#_x0000_t202" style="position:absolute;left:0;text-align:left;margin-left:67.95pt;margin-top:-4.95pt;width:384.55pt;height:66.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">
              <v:textbox>
                <w:txbxContent>
                  <w:p w14:paraId="4123721B" w14:textId="77777777" w:rsidR="00FA16F6" w:rsidRDefault="006A1E1D" w:rsidP="00FA16F6">
                    <w:pPr>
                      <w:pStyle w:val="Cabealho"/>
                      <w:rPr>
                        <w:rFonts w:ascii="Bookman Old Style" w:hAnsi="Bookman Old Style"/>
                        <w:b/>
                        <w:sz w:val="32"/>
                        <w:szCs w:val="32"/>
                        <w:lang w:val="pt-BR"/>
                      </w:rPr>
                    </w:pPr>
                    <w:r w:rsidRPr="00E97501">
                      <w:rPr>
                        <w:rFonts w:ascii="Bookman Old Style" w:hAnsi="Bookman Old Style"/>
                        <w:b/>
                        <w:sz w:val="32"/>
                        <w:szCs w:val="32"/>
                        <w:lang w:val="pt-BR"/>
                      </w:rPr>
                      <w:t>ESTADO DO RIO DE JANEIRO</w:t>
                    </w:r>
                  </w:p>
                  <w:p w14:paraId="07DD5B0A" w14:textId="77777777" w:rsidR="00FA16F6" w:rsidRDefault="006A1E1D" w:rsidP="00FA16F6">
                    <w:pPr>
                      <w:pStyle w:val="Cabealho"/>
                      <w:rPr>
                        <w:rFonts w:ascii="Bookman Old Style" w:hAnsi="Bookman Old Style"/>
                        <w:b/>
                        <w:sz w:val="32"/>
                        <w:szCs w:val="32"/>
                        <w:lang w:val="pt-BR"/>
                      </w:rPr>
                    </w:pPr>
                    <w:r w:rsidRPr="00E97501">
                      <w:rPr>
                        <w:rFonts w:ascii="Bookman Old Style" w:hAnsi="Bookman Old Style"/>
                        <w:b/>
                        <w:sz w:val="32"/>
                        <w:szCs w:val="32"/>
                        <w:lang w:val="pt-BR"/>
                      </w:rPr>
                      <w:t>Câmara Municipal de Queimados</w:t>
                    </w:r>
                  </w:p>
                  <w:p w14:paraId="51FA5151" w14:textId="77777777" w:rsidR="00FA16F6" w:rsidRPr="001E14FD" w:rsidRDefault="006A1E1D" w:rsidP="00FA16F6">
                    <w:pPr>
                      <w:rPr>
                        <w:lang w:val="pt-BR"/>
                      </w:rPr>
                    </w:pPr>
                    <w:r>
                      <w:rPr>
                        <w:rFonts w:ascii="Bookman Old Style" w:hAnsi="Bookman Old Style"/>
                        <w:b/>
                        <w:sz w:val="32"/>
                        <w:szCs w:val="32"/>
                        <w:lang w:val="pt-BR"/>
                      </w:rPr>
                      <w:t xml:space="preserve">Diretoria </w:t>
                    </w:r>
                    <w:r w:rsidRPr="001E14FD">
                      <w:rPr>
                        <w:rFonts w:ascii="Bookman Old Style" w:hAnsi="Bookman Old Style"/>
                        <w:b/>
                        <w:sz w:val="32"/>
                        <w:szCs w:val="32"/>
                        <w:lang w:val="pt-BR"/>
                      </w:rPr>
                      <w:t>Geral de Administração</w:t>
                    </w:r>
                  </w:p>
                </w:txbxContent>
              </v:textbox>
              <w10:wrap type="square"/>
            </v:shape>
          </w:pict>
        </mc:Fallback>
      </mc:AlternateContent>
    </w:r>
    <w:r>
      <w:rPr>
        <w:rFonts w:ascii="Bookman Old Style" w:hAnsi="Bookman Old Style"/>
        <w:b/>
        <w:noProof/>
        <w:sz w:val="32"/>
        <w:szCs w:val="32"/>
        <w:lang w:val="pt-BR" w:eastAsia="pt-BR"/>
      </w:rPr>
      <w:drawing>
        <wp:anchor distT="0" distB="0" distL="114300" distR="114300" simplePos="0" relativeHeight="251658240" behindDoc="0" locked="0" layoutInCell="1" allowOverlap="1" wp14:anchorId="57FD61AD" wp14:editId="2E9910BA">
          <wp:simplePos x="0" y="0"/>
          <wp:positionH relativeFrom="column">
            <wp:posOffset>-132715</wp:posOffset>
          </wp:positionH>
          <wp:positionV relativeFrom="paragraph">
            <wp:posOffset>-62865</wp:posOffset>
          </wp:positionV>
          <wp:extent cx="948055" cy="889000"/>
          <wp:effectExtent l="0" t="0" r="0" b="0"/>
          <wp:wrapSquare wrapText="bothSides"/>
          <wp:docPr id="1" name="Imagem 1" descr="00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_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889000"/>
                  </a:xfrm>
                  <a:prstGeom prst="rect">
                    <a:avLst/>
                  </a:prstGeom>
                  <a:noFill/>
                </pic:spPr>
              </pic:pic>
            </a:graphicData>
          </a:graphic>
          <wp14:sizeRelH relativeFrom="page">
            <wp14:pctWidth>0</wp14:pctWidth>
          </wp14:sizeRelH>
          <wp14:sizeRelV relativeFrom="page">
            <wp14:pctHeight>0</wp14:pctHeight>
          </wp14:sizeRelV>
        </wp:anchor>
      </w:drawing>
    </w:r>
    <w:r w:rsidR="006A1E1D">
      <w:rPr>
        <w:rFonts w:ascii="Bookman Old Style" w:hAnsi="Bookman Old Style"/>
        <w:b/>
        <w:sz w:val="32"/>
        <w:szCs w:val="32"/>
        <w:lang w:val="pt-BR"/>
      </w:rPr>
      <w:t xml:space="preserve">    </w:t>
    </w:r>
  </w:p>
  <w:p w14:paraId="7B132D30" w14:textId="77777777" w:rsidR="00034A91" w:rsidRPr="00034A91" w:rsidRDefault="002A7A95" w:rsidP="0066777B">
    <w:pPr>
      <w:jc w:val="right"/>
      <w:rPr>
        <w:rFonts w:ascii="Bookman Old Style" w:hAnsi="Bookman Old Style"/>
        <w:lang w:val="pt-BR"/>
      </w:rPr>
    </w:pPr>
    <w:r>
      <w:rPr>
        <w:rFonts w:ascii="Bookman Old Style" w:hAnsi="Bookman Old Style"/>
        <w:b/>
        <w:sz w:val="20"/>
        <w:szCs w:val="20"/>
        <w:lang w:val="pt-BR"/>
      </w:rPr>
      <w:t>Processo nº 01/014</w:t>
    </w:r>
    <w:r w:rsidR="00C11E6F">
      <w:rPr>
        <w:rFonts w:ascii="Bookman Old Style" w:hAnsi="Bookman Old Style"/>
        <w:b/>
        <w:sz w:val="20"/>
        <w:szCs w:val="20"/>
        <w:lang w:val="pt-BR"/>
      </w:rPr>
      <w:t>/2024</w:t>
    </w:r>
    <w:r w:rsidR="006A1E1D" w:rsidRPr="003609AB">
      <w:rPr>
        <w:rFonts w:ascii="Bookman Old Style" w:hAnsi="Bookman Old Style"/>
        <w:b/>
        <w:sz w:val="20"/>
        <w:szCs w:val="20"/>
        <w:lang w:val="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93E"/>
    <w:multiLevelType w:val="multilevel"/>
    <w:tmpl w:val="5EDEEC4C"/>
    <w:lvl w:ilvl="0">
      <w:start w:val="3"/>
      <w:numFmt w:val="decimal"/>
      <w:lvlText w:val="%1."/>
      <w:lvlJc w:val="left"/>
      <w:pPr>
        <w:ind w:left="480" w:hanging="480"/>
      </w:pPr>
      <w:rPr>
        <w:rFonts w:hint="default"/>
        <w:b/>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612F43"/>
    <w:multiLevelType w:val="multilevel"/>
    <w:tmpl w:val="4AC4BD6A"/>
    <w:lvl w:ilvl="0">
      <w:start w:val="6"/>
      <w:numFmt w:val="decimal"/>
      <w:lvlText w:val="%1."/>
      <w:lvlJc w:val="left"/>
      <w:pPr>
        <w:ind w:left="480" w:hanging="480"/>
      </w:pPr>
      <w:rPr>
        <w:rFonts w:hint="default"/>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B60F5B"/>
    <w:multiLevelType w:val="multilevel"/>
    <w:tmpl w:val="9E48C66A"/>
    <w:lvl w:ilvl="0">
      <w:start w:val="19"/>
      <w:numFmt w:val="decimal"/>
      <w:lvlText w:val="%1"/>
      <w:lvlJc w:val="left"/>
      <w:pPr>
        <w:ind w:left="750" w:hanging="750"/>
      </w:pPr>
      <w:rPr>
        <w:rFonts w:hint="default"/>
        <w:u w:val="none"/>
      </w:rPr>
    </w:lvl>
    <w:lvl w:ilvl="1">
      <w:start w:val="1"/>
      <w:numFmt w:val="decimal"/>
      <w:lvlText w:val="%1.%2"/>
      <w:lvlJc w:val="left"/>
      <w:pPr>
        <w:ind w:left="750" w:hanging="750"/>
      </w:pPr>
      <w:rPr>
        <w:rFonts w:hint="default"/>
        <w:u w:val="none"/>
      </w:rPr>
    </w:lvl>
    <w:lvl w:ilvl="2">
      <w:start w:val="1"/>
      <w:numFmt w:val="decimal"/>
      <w:lvlText w:val="%1.%2.%3"/>
      <w:lvlJc w:val="left"/>
      <w:pPr>
        <w:ind w:left="750" w:hanging="75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 w15:restartNumberingAfterBreak="0">
    <w:nsid w:val="08170506"/>
    <w:multiLevelType w:val="multilevel"/>
    <w:tmpl w:val="EF6A7E7E"/>
    <w:lvl w:ilvl="0">
      <w:start w:val="7"/>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035BFE"/>
    <w:multiLevelType w:val="multilevel"/>
    <w:tmpl w:val="BC20AF80"/>
    <w:lvl w:ilvl="0">
      <w:start w:val="3"/>
      <w:numFmt w:val="decimal"/>
      <w:lvlText w:val="%1"/>
      <w:lvlJc w:val="left"/>
      <w:pPr>
        <w:ind w:left="645" w:hanging="645"/>
      </w:pPr>
      <w:rPr>
        <w:rFonts w:hint="default"/>
        <w:b/>
      </w:rPr>
    </w:lvl>
    <w:lvl w:ilvl="1">
      <w:start w:val="2"/>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09471F70"/>
    <w:multiLevelType w:val="multilevel"/>
    <w:tmpl w:val="71B6CBB6"/>
    <w:lvl w:ilvl="0">
      <w:start w:val="7"/>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AFB00A5"/>
    <w:multiLevelType w:val="multilevel"/>
    <w:tmpl w:val="F9F2778E"/>
    <w:lvl w:ilvl="0">
      <w:start w:val="18"/>
      <w:numFmt w:val="decimal"/>
      <w:lvlText w:val="%1."/>
      <w:lvlJc w:val="left"/>
      <w:pPr>
        <w:ind w:left="405" w:hanging="405"/>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0344216"/>
    <w:multiLevelType w:val="multilevel"/>
    <w:tmpl w:val="187A6A34"/>
    <w:lvl w:ilvl="0">
      <w:start w:val="12"/>
      <w:numFmt w:val="decimal"/>
      <w:lvlText w:val="%1."/>
      <w:lvlJc w:val="left"/>
      <w:pPr>
        <w:ind w:left="600" w:hanging="60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440" w:hanging="144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2160" w:hanging="216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8" w15:restartNumberingAfterBreak="0">
    <w:nsid w:val="125A3EEB"/>
    <w:multiLevelType w:val="multilevel"/>
    <w:tmpl w:val="282C84B4"/>
    <w:lvl w:ilvl="0">
      <w:start w:val="1"/>
      <w:numFmt w:val="decimal"/>
      <w:lvlText w:val="%1"/>
      <w:lvlJc w:val="left"/>
      <w:pPr>
        <w:ind w:left="143" w:hanging="221"/>
      </w:pPr>
      <w:rPr>
        <w:rFonts w:hint="default"/>
        <w:w w:val="98"/>
        <w:lang w:val="pt-PT" w:eastAsia="en-US" w:bidi="ar-SA"/>
      </w:rPr>
    </w:lvl>
    <w:lvl w:ilvl="1">
      <w:start w:val="1"/>
      <w:numFmt w:val="decimal"/>
      <w:lvlText w:val="%1.%2."/>
      <w:lvlJc w:val="left"/>
      <w:pPr>
        <w:ind w:left="133" w:hanging="620"/>
      </w:pPr>
      <w:rPr>
        <w:rFonts w:hint="default"/>
        <w:spacing w:val="-1"/>
        <w:w w:val="99"/>
        <w:lang w:val="pt-PT" w:eastAsia="en-US" w:bidi="ar-SA"/>
      </w:rPr>
    </w:lvl>
    <w:lvl w:ilvl="2">
      <w:start w:val="1"/>
      <w:numFmt w:val="decimal"/>
      <w:lvlText w:val="%1.%2.%3."/>
      <w:lvlJc w:val="left"/>
      <w:pPr>
        <w:ind w:left="132" w:hanging="620"/>
      </w:pPr>
      <w:rPr>
        <w:rFonts w:ascii="Arial" w:eastAsia="Arial" w:hAnsi="Arial" w:cs="Arial" w:hint="default"/>
        <w:spacing w:val="-1"/>
        <w:w w:val="98"/>
        <w:sz w:val="24"/>
        <w:szCs w:val="24"/>
        <w:lang w:val="pt-PT" w:eastAsia="en-US" w:bidi="ar-SA"/>
      </w:rPr>
    </w:lvl>
    <w:lvl w:ilvl="3">
      <w:start w:val="1"/>
      <w:numFmt w:val="decimal"/>
      <w:lvlText w:val="%1.%2.%3.%4."/>
      <w:lvlJc w:val="left"/>
      <w:pPr>
        <w:ind w:left="1697" w:hanging="620"/>
        <w:jc w:val="right"/>
      </w:pPr>
      <w:rPr>
        <w:rFonts w:hint="default"/>
        <w:spacing w:val="-1"/>
        <w:w w:val="97"/>
        <w:lang w:val="pt-PT" w:eastAsia="en-US" w:bidi="ar-SA"/>
      </w:rPr>
    </w:lvl>
    <w:lvl w:ilvl="4">
      <w:numFmt w:val="bullet"/>
      <w:lvlText w:val="•"/>
      <w:lvlJc w:val="left"/>
      <w:pPr>
        <w:ind w:left="600" w:hanging="620"/>
      </w:pPr>
      <w:rPr>
        <w:rFonts w:hint="default"/>
        <w:lang w:val="pt-PT" w:eastAsia="en-US" w:bidi="ar-SA"/>
      </w:rPr>
    </w:lvl>
    <w:lvl w:ilvl="5">
      <w:numFmt w:val="bullet"/>
      <w:lvlText w:val="•"/>
      <w:lvlJc w:val="left"/>
      <w:pPr>
        <w:ind w:left="620" w:hanging="620"/>
      </w:pPr>
      <w:rPr>
        <w:rFonts w:hint="default"/>
        <w:lang w:val="pt-PT" w:eastAsia="en-US" w:bidi="ar-SA"/>
      </w:rPr>
    </w:lvl>
    <w:lvl w:ilvl="6">
      <w:numFmt w:val="bullet"/>
      <w:lvlText w:val="•"/>
      <w:lvlJc w:val="left"/>
      <w:pPr>
        <w:ind w:left="1700" w:hanging="620"/>
      </w:pPr>
      <w:rPr>
        <w:rFonts w:hint="default"/>
        <w:lang w:val="pt-PT" w:eastAsia="en-US" w:bidi="ar-SA"/>
      </w:rPr>
    </w:lvl>
    <w:lvl w:ilvl="7">
      <w:numFmt w:val="bullet"/>
      <w:lvlText w:val="•"/>
      <w:lvlJc w:val="left"/>
      <w:pPr>
        <w:ind w:left="3688" w:hanging="620"/>
      </w:pPr>
      <w:rPr>
        <w:rFonts w:hint="default"/>
        <w:lang w:val="pt-PT" w:eastAsia="en-US" w:bidi="ar-SA"/>
      </w:rPr>
    </w:lvl>
    <w:lvl w:ilvl="8">
      <w:numFmt w:val="bullet"/>
      <w:lvlText w:val="•"/>
      <w:lvlJc w:val="left"/>
      <w:pPr>
        <w:ind w:left="5677" w:hanging="620"/>
      </w:pPr>
      <w:rPr>
        <w:rFonts w:hint="default"/>
        <w:lang w:val="pt-PT" w:eastAsia="en-US" w:bidi="ar-SA"/>
      </w:rPr>
    </w:lvl>
  </w:abstractNum>
  <w:abstractNum w:abstractNumId="9" w15:restartNumberingAfterBreak="0">
    <w:nsid w:val="13FC57B8"/>
    <w:multiLevelType w:val="multilevel"/>
    <w:tmpl w:val="0D64FE08"/>
    <w:lvl w:ilvl="0">
      <w:start w:val="7"/>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3425BF"/>
    <w:multiLevelType w:val="hybridMultilevel"/>
    <w:tmpl w:val="0AA6CFDE"/>
    <w:lvl w:ilvl="0" w:tplc="3468F114">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BD6A1F"/>
    <w:multiLevelType w:val="multilevel"/>
    <w:tmpl w:val="C7C444C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2E31B8D"/>
    <w:multiLevelType w:val="multilevel"/>
    <w:tmpl w:val="5924516C"/>
    <w:lvl w:ilvl="0">
      <w:start w:val="18"/>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BD95D04"/>
    <w:multiLevelType w:val="hybridMultilevel"/>
    <w:tmpl w:val="63D4466E"/>
    <w:lvl w:ilvl="0" w:tplc="6E38F344">
      <w:start w:val="1"/>
      <w:numFmt w:val="lowerLetter"/>
      <w:lvlText w:val="%1)"/>
      <w:lvlJc w:val="left"/>
      <w:pPr>
        <w:ind w:left="1695" w:hanging="360"/>
      </w:pPr>
      <w:rPr>
        <w:b/>
        <w:bCs/>
      </w:rPr>
    </w:lvl>
    <w:lvl w:ilvl="1" w:tplc="04160019" w:tentative="1">
      <w:start w:val="1"/>
      <w:numFmt w:val="lowerLetter"/>
      <w:lvlText w:val="%2."/>
      <w:lvlJc w:val="left"/>
      <w:pPr>
        <w:ind w:left="2415" w:hanging="360"/>
      </w:pPr>
    </w:lvl>
    <w:lvl w:ilvl="2" w:tplc="0416001B">
      <w:start w:val="1"/>
      <w:numFmt w:val="lowerRoman"/>
      <w:lvlText w:val="%3."/>
      <w:lvlJc w:val="right"/>
      <w:pPr>
        <w:ind w:left="3135" w:hanging="180"/>
      </w:pPr>
    </w:lvl>
    <w:lvl w:ilvl="3" w:tplc="0416000F" w:tentative="1">
      <w:start w:val="1"/>
      <w:numFmt w:val="decimal"/>
      <w:lvlText w:val="%4."/>
      <w:lvlJc w:val="left"/>
      <w:pPr>
        <w:ind w:left="3855" w:hanging="360"/>
      </w:pPr>
    </w:lvl>
    <w:lvl w:ilvl="4" w:tplc="04160019" w:tentative="1">
      <w:start w:val="1"/>
      <w:numFmt w:val="lowerLetter"/>
      <w:lvlText w:val="%5."/>
      <w:lvlJc w:val="left"/>
      <w:pPr>
        <w:ind w:left="4575" w:hanging="360"/>
      </w:pPr>
    </w:lvl>
    <w:lvl w:ilvl="5" w:tplc="0416001B" w:tentative="1">
      <w:start w:val="1"/>
      <w:numFmt w:val="lowerRoman"/>
      <w:lvlText w:val="%6."/>
      <w:lvlJc w:val="right"/>
      <w:pPr>
        <w:ind w:left="5295" w:hanging="180"/>
      </w:pPr>
    </w:lvl>
    <w:lvl w:ilvl="6" w:tplc="0416000F" w:tentative="1">
      <w:start w:val="1"/>
      <w:numFmt w:val="decimal"/>
      <w:lvlText w:val="%7."/>
      <w:lvlJc w:val="left"/>
      <w:pPr>
        <w:ind w:left="6015" w:hanging="360"/>
      </w:pPr>
    </w:lvl>
    <w:lvl w:ilvl="7" w:tplc="04160019" w:tentative="1">
      <w:start w:val="1"/>
      <w:numFmt w:val="lowerLetter"/>
      <w:lvlText w:val="%8."/>
      <w:lvlJc w:val="left"/>
      <w:pPr>
        <w:ind w:left="6735" w:hanging="360"/>
      </w:pPr>
    </w:lvl>
    <w:lvl w:ilvl="8" w:tplc="0416001B" w:tentative="1">
      <w:start w:val="1"/>
      <w:numFmt w:val="lowerRoman"/>
      <w:lvlText w:val="%9."/>
      <w:lvlJc w:val="right"/>
      <w:pPr>
        <w:ind w:left="7455" w:hanging="180"/>
      </w:pPr>
    </w:lvl>
  </w:abstractNum>
  <w:abstractNum w:abstractNumId="14" w15:restartNumberingAfterBreak="0">
    <w:nsid w:val="2F7678EA"/>
    <w:multiLevelType w:val="hybridMultilevel"/>
    <w:tmpl w:val="D7846ED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15:restartNumberingAfterBreak="0">
    <w:nsid w:val="365F0CC0"/>
    <w:multiLevelType w:val="multilevel"/>
    <w:tmpl w:val="4FA6105E"/>
    <w:lvl w:ilvl="0">
      <w:start w:val="4"/>
      <w:numFmt w:val="decimal"/>
      <w:lvlText w:val="%1"/>
      <w:lvlJc w:val="left"/>
      <w:pPr>
        <w:ind w:left="375" w:hanging="375"/>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6" w15:restartNumberingAfterBreak="0">
    <w:nsid w:val="3BD40242"/>
    <w:multiLevelType w:val="hybridMultilevel"/>
    <w:tmpl w:val="F45E4F1C"/>
    <w:lvl w:ilvl="0" w:tplc="DFDC9BBC">
      <w:start w:val="5"/>
      <w:numFmt w:val="bullet"/>
      <w:lvlText w:val=""/>
      <w:lvlJc w:val="left"/>
      <w:pPr>
        <w:ind w:left="735" w:hanging="360"/>
      </w:pPr>
      <w:rPr>
        <w:rFonts w:ascii="Symbol" w:eastAsia="Times New Roman" w:hAnsi="Symbol" w:cs="Times New Roman" w:hint="default"/>
      </w:rPr>
    </w:lvl>
    <w:lvl w:ilvl="1" w:tplc="04160003" w:tentative="1">
      <w:start w:val="1"/>
      <w:numFmt w:val="bullet"/>
      <w:lvlText w:val="o"/>
      <w:lvlJc w:val="left"/>
      <w:pPr>
        <w:ind w:left="1455" w:hanging="360"/>
      </w:pPr>
      <w:rPr>
        <w:rFonts w:ascii="Courier New" w:hAnsi="Courier New" w:cs="Courier New" w:hint="default"/>
      </w:rPr>
    </w:lvl>
    <w:lvl w:ilvl="2" w:tplc="04160005" w:tentative="1">
      <w:start w:val="1"/>
      <w:numFmt w:val="bullet"/>
      <w:lvlText w:val=""/>
      <w:lvlJc w:val="left"/>
      <w:pPr>
        <w:ind w:left="2175" w:hanging="360"/>
      </w:pPr>
      <w:rPr>
        <w:rFonts w:ascii="Wingdings" w:hAnsi="Wingdings" w:hint="default"/>
      </w:rPr>
    </w:lvl>
    <w:lvl w:ilvl="3" w:tplc="04160001" w:tentative="1">
      <w:start w:val="1"/>
      <w:numFmt w:val="bullet"/>
      <w:lvlText w:val=""/>
      <w:lvlJc w:val="left"/>
      <w:pPr>
        <w:ind w:left="2895" w:hanging="360"/>
      </w:pPr>
      <w:rPr>
        <w:rFonts w:ascii="Symbol" w:hAnsi="Symbol" w:hint="default"/>
      </w:rPr>
    </w:lvl>
    <w:lvl w:ilvl="4" w:tplc="04160003" w:tentative="1">
      <w:start w:val="1"/>
      <w:numFmt w:val="bullet"/>
      <w:lvlText w:val="o"/>
      <w:lvlJc w:val="left"/>
      <w:pPr>
        <w:ind w:left="3615" w:hanging="360"/>
      </w:pPr>
      <w:rPr>
        <w:rFonts w:ascii="Courier New" w:hAnsi="Courier New" w:cs="Courier New" w:hint="default"/>
      </w:rPr>
    </w:lvl>
    <w:lvl w:ilvl="5" w:tplc="04160005" w:tentative="1">
      <w:start w:val="1"/>
      <w:numFmt w:val="bullet"/>
      <w:lvlText w:val=""/>
      <w:lvlJc w:val="left"/>
      <w:pPr>
        <w:ind w:left="4335" w:hanging="360"/>
      </w:pPr>
      <w:rPr>
        <w:rFonts w:ascii="Wingdings" w:hAnsi="Wingdings" w:hint="default"/>
      </w:rPr>
    </w:lvl>
    <w:lvl w:ilvl="6" w:tplc="04160001" w:tentative="1">
      <w:start w:val="1"/>
      <w:numFmt w:val="bullet"/>
      <w:lvlText w:val=""/>
      <w:lvlJc w:val="left"/>
      <w:pPr>
        <w:ind w:left="5055" w:hanging="360"/>
      </w:pPr>
      <w:rPr>
        <w:rFonts w:ascii="Symbol" w:hAnsi="Symbol" w:hint="default"/>
      </w:rPr>
    </w:lvl>
    <w:lvl w:ilvl="7" w:tplc="04160003" w:tentative="1">
      <w:start w:val="1"/>
      <w:numFmt w:val="bullet"/>
      <w:lvlText w:val="o"/>
      <w:lvlJc w:val="left"/>
      <w:pPr>
        <w:ind w:left="5775" w:hanging="360"/>
      </w:pPr>
      <w:rPr>
        <w:rFonts w:ascii="Courier New" w:hAnsi="Courier New" w:cs="Courier New" w:hint="default"/>
      </w:rPr>
    </w:lvl>
    <w:lvl w:ilvl="8" w:tplc="04160005" w:tentative="1">
      <w:start w:val="1"/>
      <w:numFmt w:val="bullet"/>
      <w:lvlText w:val=""/>
      <w:lvlJc w:val="left"/>
      <w:pPr>
        <w:ind w:left="6495" w:hanging="360"/>
      </w:pPr>
      <w:rPr>
        <w:rFonts w:ascii="Wingdings" w:hAnsi="Wingdings" w:hint="default"/>
      </w:rPr>
    </w:lvl>
  </w:abstractNum>
  <w:abstractNum w:abstractNumId="17" w15:restartNumberingAfterBreak="0">
    <w:nsid w:val="3CF11E80"/>
    <w:multiLevelType w:val="multilevel"/>
    <w:tmpl w:val="9BC8C2B6"/>
    <w:lvl w:ilvl="0">
      <w:start w:val="19"/>
      <w:numFmt w:val="decimal"/>
      <w:lvlText w:val="%1"/>
      <w:lvlJc w:val="left"/>
      <w:pPr>
        <w:ind w:left="975" w:hanging="975"/>
      </w:pPr>
      <w:rPr>
        <w:rFonts w:hint="default"/>
        <w:u w:val="none"/>
      </w:rPr>
    </w:lvl>
    <w:lvl w:ilvl="1">
      <w:start w:val="1"/>
      <w:numFmt w:val="decimal"/>
      <w:lvlText w:val="%1.%2"/>
      <w:lvlJc w:val="left"/>
      <w:pPr>
        <w:ind w:left="975" w:hanging="975"/>
      </w:pPr>
      <w:rPr>
        <w:rFonts w:hint="default"/>
        <w:u w:val="none"/>
      </w:rPr>
    </w:lvl>
    <w:lvl w:ilvl="2">
      <w:start w:val="1"/>
      <w:numFmt w:val="decimal"/>
      <w:lvlText w:val="%1.%2.%3"/>
      <w:lvlJc w:val="left"/>
      <w:pPr>
        <w:ind w:left="975" w:hanging="975"/>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8" w15:restartNumberingAfterBreak="0">
    <w:nsid w:val="3D7867F7"/>
    <w:multiLevelType w:val="hybridMultilevel"/>
    <w:tmpl w:val="20D4B3EE"/>
    <w:lvl w:ilvl="0" w:tplc="8320D982">
      <w:start w:val="1"/>
      <w:numFmt w:val="lowerLetter"/>
      <w:lvlText w:val="%1)"/>
      <w:lvlJc w:val="left"/>
      <w:pPr>
        <w:ind w:left="1069" w:hanging="360"/>
      </w:pPr>
      <w:rPr>
        <w:rFonts w:hint="default"/>
      </w:rPr>
    </w:lvl>
    <w:lvl w:ilvl="1" w:tplc="04160019">
      <w:start w:val="1"/>
      <w:numFmt w:val="lowerLetter"/>
      <w:lvlText w:val="%2."/>
      <w:lvlJc w:val="left"/>
      <w:pPr>
        <w:ind w:left="1789" w:hanging="360"/>
      </w:pPr>
    </w:lvl>
    <w:lvl w:ilvl="2" w:tplc="1D8CC47E">
      <w:start w:val="1"/>
      <w:numFmt w:val="lowerRoman"/>
      <w:lvlText w:val="%3."/>
      <w:lvlJc w:val="right"/>
      <w:pPr>
        <w:ind w:left="2509" w:hanging="180"/>
      </w:pPr>
      <w:rPr>
        <w:b/>
        <w:bCs/>
      </w:r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402A521A"/>
    <w:multiLevelType w:val="multilevel"/>
    <w:tmpl w:val="0D085982"/>
    <w:lvl w:ilvl="0">
      <w:start w:val="7"/>
      <w:numFmt w:val="decimal"/>
      <w:lvlText w:val="%1."/>
      <w:lvlJc w:val="left"/>
      <w:pPr>
        <w:ind w:left="675" w:hanging="675"/>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597ACF"/>
    <w:multiLevelType w:val="multilevel"/>
    <w:tmpl w:val="E7BCA21A"/>
    <w:lvl w:ilvl="0">
      <w:start w:val="8"/>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4664659"/>
    <w:multiLevelType w:val="hybridMultilevel"/>
    <w:tmpl w:val="08A4CD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E32B7C"/>
    <w:multiLevelType w:val="multilevel"/>
    <w:tmpl w:val="424007D4"/>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9311097"/>
    <w:multiLevelType w:val="hybridMultilevel"/>
    <w:tmpl w:val="25B4B930"/>
    <w:lvl w:ilvl="0" w:tplc="1D8CC47E">
      <w:start w:val="1"/>
      <w:numFmt w:val="lowerRoman"/>
      <w:lvlText w:val="%1."/>
      <w:lvlJc w:val="right"/>
      <w:pPr>
        <w:ind w:left="2484" w:hanging="360"/>
      </w:pPr>
      <w:rPr>
        <w:b/>
        <w:bCs/>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4" w15:restartNumberingAfterBreak="0">
    <w:nsid w:val="4DE809F4"/>
    <w:multiLevelType w:val="hybridMultilevel"/>
    <w:tmpl w:val="3E663022"/>
    <w:lvl w:ilvl="0" w:tplc="0C1AC432">
      <w:start w:val="8"/>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2F96D17"/>
    <w:multiLevelType w:val="multilevel"/>
    <w:tmpl w:val="BD2CF6D4"/>
    <w:lvl w:ilvl="0">
      <w:start w:val="9"/>
      <w:numFmt w:val="decimal"/>
      <w:lvlText w:val="%1."/>
      <w:lvlJc w:val="left"/>
      <w:pPr>
        <w:ind w:left="450" w:hanging="450"/>
      </w:pPr>
      <w:rPr>
        <w:rFonts w:hint="default"/>
        <w:u w:val="none"/>
      </w:rPr>
    </w:lvl>
    <w:lvl w:ilvl="1">
      <w:start w:val="1"/>
      <w:numFmt w:val="decimal"/>
      <w:lvlText w:val="%1.%2."/>
      <w:lvlJc w:val="left"/>
      <w:pPr>
        <w:ind w:left="720" w:hanging="720"/>
      </w:pPr>
      <w:rPr>
        <w:rFonts w:hint="default"/>
        <w:b/>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6" w15:restartNumberingAfterBreak="0">
    <w:nsid w:val="59222E69"/>
    <w:multiLevelType w:val="hybridMultilevel"/>
    <w:tmpl w:val="81726A80"/>
    <w:lvl w:ilvl="0" w:tplc="1868CF84">
      <w:start w:val="1"/>
      <w:numFmt w:val="lowerLetter"/>
      <w:lvlText w:val="%1)"/>
      <w:lvlJc w:val="left"/>
      <w:pPr>
        <w:ind w:left="902" w:hanging="360"/>
      </w:pPr>
      <w:rPr>
        <w:rFonts w:ascii="Calibri" w:eastAsia="Calibri" w:hAnsi="Calibri" w:cs="Calibri" w:hint="default"/>
        <w:spacing w:val="-1"/>
        <w:w w:val="100"/>
        <w:sz w:val="22"/>
        <w:szCs w:val="22"/>
        <w:lang w:val="pt-PT" w:eastAsia="en-US" w:bidi="ar-SA"/>
      </w:rPr>
    </w:lvl>
    <w:lvl w:ilvl="1" w:tplc="A934DCD8">
      <w:numFmt w:val="bullet"/>
      <w:lvlText w:val="•"/>
      <w:lvlJc w:val="left"/>
      <w:pPr>
        <w:ind w:left="1849" w:hanging="360"/>
      </w:pPr>
      <w:rPr>
        <w:rFonts w:hint="default"/>
        <w:lang w:val="pt-PT" w:eastAsia="en-US" w:bidi="ar-SA"/>
      </w:rPr>
    </w:lvl>
    <w:lvl w:ilvl="2" w:tplc="F246FC84">
      <w:numFmt w:val="bullet"/>
      <w:lvlText w:val="•"/>
      <w:lvlJc w:val="left"/>
      <w:pPr>
        <w:ind w:left="2799" w:hanging="360"/>
      </w:pPr>
      <w:rPr>
        <w:rFonts w:hint="default"/>
        <w:lang w:val="pt-PT" w:eastAsia="en-US" w:bidi="ar-SA"/>
      </w:rPr>
    </w:lvl>
    <w:lvl w:ilvl="3" w:tplc="0DA4A930">
      <w:numFmt w:val="bullet"/>
      <w:lvlText w:val="•"/>
      <w:lvlJc w:val="left"/>
      <w:pPr>
        <w:ind w:left="3749" w:hanging="360"/>
      </w:pPr>
      <w:rPr>
        <w:rFonts w:hint="default"/>
        <w:lang w:val="pt-PT" w:eastAsia="en-US" w:bidi="ar-SA"/>
      </w:rPr>
    </w:lvl>
    <w:lvl w:ilvl="4" w:tplc="0A82696A">
      <w:numFmt w:val="bullet"/>
      <w:lvlText w:val="•"/>
      <w:lvlJc w:val="left"/>
      <w:pPr>
        <w:ind w:left="4699" w:hanging="360"/>
      </w:pPr>
      <w:rPr>
        <w:rFonts w:hint="default"/>
        <w:lang w:val="pt-PT" w:eastAsia="en-US" w:bidi="ar-SA"/>
      </w:rPr>
    </w:lvl>
    <w:lvl w:ilvl="5" w:tplc="6F2C8958">
      <w:numFmt w:val="bullet"/>
      <w:lvlText w:val="•"/>
      <w:lvlJc w:val="left"/>
      <w:pPr>
        <w:ind w:left="5649" w:hanging="360"/>
      </w:pPr>
      <w:rPr>
        <w:rFonts w:hint="default"/>
        <w:lang w:val="pt-PT" w:eastAsia="en-US" w:bidi="ar-SA"/>
      </w:rPr>
    </w:lvl>
    <w:lvl w:ilvl="6" w:tplc="98A2EDC4">
      <w:numFmt w:val="bullet"/>
      <w:lvlText w:val="•"/>
      <w:lvlJc w:val="left"/>
      <w:pPr>
        <w:ind w:left="6599" w:hanging="360"/>
      </w:pPr>
      <w:rPr>
        <w:rFonts w:hint="default"/>
        <w:lang w:val="pt-PT" w:eastAsia="en-US" w:bidi="ar-SA"/>
      </w:rPr>
    </w:lvl>
    <w:lvl w:ilvl="7" w:tplc="292A72B8">
      <w:numFmt w:val="bullet"/>
      <w:lvlText w:val="•"/>
      <w:lvlJc w:val="left"/>
      <w:pPr>
        <w:ind w:left="7548" w:hanging="360"/>
      </w:pPr>
      <w:rPr>
        <w:rFonts w:hint="default"/>
        <w:lang w:val="pt-PT" w:eastAsia="en-US" w:bidi="ar-SA"/>
      </w:rPr>
    </w:lvl>
    <w:lvl w:ilvl="8" w:tplc="6936DB9E">
      <w:numFmt w:val="bullet"/>
      <w:lvlText w:val="•"/>
      <w:lvlJc w:val="left"/>
      <w:pPr>
        <w:ind w:left="8498" w:hanging="360"/>
      </w:pPr>
      <w:rPr>
        <w:rFonts w:hint="default"/>
        <w:lang w:val="pt-PT" w:eastAsia="en-US" w:bidi="ar-SA"/>
      </w:rPr>
    </w:lvl>
  </w:abstractNum>
  <w:abstractNum w:abstractNumId="27" w15:restartNumberingAfterBreak="0">
    <w:nsid w:val="5A8579F2"/>
    <w:multiLevelType w:val="multilevel"/>
    <w:tmpl w:val="4614DAA6"/>
    <w:lvl w:ilvl="0">
      <w:start w:val="1"/>
      <w:numFmt w:val="decimal"/>
      <w:lvlText w:val="%1."/>
      <w:lvlJc w:val="left"/>
      <w:pPr>
        <w:ind w:left="465" w:hanging="465"/>
      </w:pPr>
      <w:rPr>
        <w:rFonts w:hint="default"/>
        <w:b/>
        <w:bCs/>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b w:val="0"/>
      </w:rPr>
    </w:lvl>
  </w:abstractNum>
  <w:abstractNum w:abstractNumId="28" w15:restartNumberingAfterBreak="0">
    <w:nsid w:val="607C4C52"/>
    <w:multiLevelType w:val="multilevel"/>
    <w:tmpl w:val="739C8838"/>
    <w:lvl w:ilvl="0">
      <w:start w:val="10"/>
      <w:numFmt w:val="decimal"/>
      <w:lvlText w:val="%1."/>
      <w:lvlJc w:val="left"/>
      <w:pPr>
        <w:ind w:left="600" w:hanging="600"/>
      </w:pPr>
      <w:rPr>
        <w:rFonts w:hint="default"/>
        <w:b/>
        <w:bCs w:val="0"/>
        <w:u w:val="none"/>
      </w:rPr>
    </w:lvl>
    <w:lvl w:ilvl="1">
      <w:start w:val="1"/>
      <w:numFmt w:val="decimal"/>
      <w:lvlText w:val="%1.%2."/>
      <w:lvlJc w:val="left"/>
      <w:pPr>
        <w:ind w:left="720" w:hanging="720"/>
      </w:pPr>
      <w:rPr>
        <w:rFonts w:hint="default"/>
        <w:b/>
        <w:bCs w:val="0"/>
        <w:u w:val="none"/>
      </w:rPr>
    </w:lvl>
    <w:lvl w:ilvl="2">
      <w:start w:val="1"/>
      <w:numFmt w:val="decimal"/>
      <w:lvlText w:val="%1.%2.%3."/>
      <w:lvlJc w:val="left"/>
      <w:pPr>
        <w:ind w:left="720" w:hanging="720"/>
      </w:pPr>
      <w:rPr>
        <w:rFonts w:hint="default"/>
        <w:b/>
        <w:bCs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440" w:hanging="144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2160" w:hanging="216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9" w15:restartNumberingAfterBreak="0">
    <w:nsid w:val="66A94146"/>
    <w:multiLevelType w:val="multilevel"/>
    <w:tmpl w:val="C5F016CE"/>
    <w:lvl w:ilvl="0">
      <w:start w:val="7"/>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E75E68"/>
    <w:multiLevelType w:val="multilevel"/>
    <w:tmpl w:val="83CA4640"/>
    <w:lvl w:ilvl="0">
      <w:start w:val="5"/>
      <w:numFmt w:val="decimal"/>
      <w:lvlText w:val="%1"/>
      <w:lvlJc w:val="left"/>
      <w:pPr>
        <w:ind w:left="375" w:hanging="375"/>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1" w15:restartNumberingAfterBreak="0">
    <w:nsid w:val="6B572DA0"/>
    <w:multiLevelType w:val="hybridMultilevel"/>
    <w:tmpl w:val="EF36B2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C944702"/>
    <w:multiLevelType w:val="hybridMultilevel"/>
    <w:tmpl w:val="A8F06D70"/>
    <w:lvl w:ilvl="0" w:tplc="EF40F048">
      <w:numFmt w:val="bullet"/>
      <w:lvlText w:val="•"/>
      <w:lvlJc w:val="left"/>
      <w:pPr>
        <w:ind w:left="839" w:hanging="355"/>
      </w:pPr>
      <w:rPr>
        <w:rFonts w:hint="default"/>
        <w:w w:val="97"/>
        <w:lang w:val="pt-PT" w:eastAsia="en-US" w:bidi="ar-SA"/>
      </w:rPr>
    </w:lvl>
    <w:lvl w:ilvl="1" w:tplc="A6F220FE">
      <w:numFmt w:val="bullet"/>
      <w:lvlText w:val="•"/>
      <w:lvlJc w:val="left"/>
      <w:pPr>
        <w:ind w:left="1746" w:hanging="355"/>
      </w:pPr>
      <w:rPr>
        <w:rFonts w:hint="default"/>
        <w:lang w:val="pt-PT" w:eastAsia="en-US" w:bidi="ar-SA"/>
      </w:rPr>
    </w:lvl>
    <w:lvl w:ilvl="2" w:tplc="FCACE884">
      <w:numFmt w:val="bullet"/>
      <w:lvlText w:val="•"/>
      <w:lvlJc w:val="left"/>
      <w:pPr>
        <w:ind w:left="2652" w:hanging="355"/>
      </w:pPr>
      <w:rPr>
        <w:rFonts w:hint="default"/>
        <w:lang w:val="pt-PT" w:eastAsia="en-US" w:bidi="ar-SA"/>
      </w:rPr>
    </w:lvl>
    <w:lvl w:ilvl="3" w:tplc="BFF6F312">
      <w:numFmt w:val="bullet"/>
      <w:lvlText w:val="•"/>
      <w:lvlJc w:val="left"/>
      <w:pPr>
        <w:ind w:left="3558" w:hanging="355"/>
      </w:pPr>
      <w:rPr>
        <w:rFonts w:hint="default"/>
        <w:lang w:val="pt-PT" w:eastAsia="en-US" w:bidi="ar-SA"/>
      </w:rPr>
    </w:lvl>
    <w:lvl w:ilvl="4" w:tplc="864462A8">
      <w:numFmt w:val="bullet"/>
      <w:lvlText w:val="•"/>
      <w:lvlJc w:val="left"/>
      <w:pPr>
        <w:ind w:left="4464" w:hanging="355"/>
      </w:pPr>
      <w:rPr>
        <w:rFonts w:hint="default"/>
        <w:lang w:val="pt-PT" w:eastAsia="en-US" w:bidi="ar-SA"/>
      </w:rPr>
    </w:lvl>
    <w:lvl w:ilvl="5" w:tplc="42366F44">
      <w:numFmt w:val="bullet"/>
      <w:lvlText w:val="•"/>
      <w:lvlJc w:val="left"/>
      <w:pPr>
        <w:ind w:left="5371" w:hanging="355"/>
      </w:pPr>
      <w:rPr>
        <w:rFonts w:hint="default"/>
        <w:lang w:val="pt-PT" w:eastAsia="en-US" w:bidi="ar-SA"/>
      </w:rPr>
    </w:lvl>
    <w:lvl w:ilvl="6" w:tplc="0E02BDAC">
      <w:numFmt w:val="bullet"/>
      <w:lvlText w:val="•"/>
      <w:lvlJc w:val="left"/>
      <w:pPr>
        <w:ind w:left="6277" w:hanging="355"/>
      </w:pPr>
      <w:rPr>
        <w:rFonts w:hint="default"/>
        <w:lang w:val="pt-PT" w:eastAsia="en-US" w:bidi="ar-SA"/>
      </w:rPr>
    </w:lvl>
    <w:lvl w:ilvl="7" w:tplc="0F908522">
      <w:numFmt w:val="bullet"/>
      <w:lvlText w:val="•"/>
      <w:lvlJc w:val="left"/>
      <w:pPr>
        <w:ind w:left="7183" w:hanging="355"/>
      </w:pPr>
      <w:rPr>
        <w:rFonts w:hint="default"/>
        <w:lang w:val="pt-PT" w:eastAsia="en-US" w:bidi="ar-SA"/>
      </w:rPr>
    </w:lvl>
    <w:lvl w:ilvl="8" w:tplc="EC02B22E">
      <w:numFmt w:val="bullet"/>
      <w:lvlText w:val="•"/>
      <w:lvlJc w:val="left"/>
      <w:pPr>
        <w:ind w:left="8089" w:hanging="355"/>
      </w:pPr>
      <w:rPr>
        <w:rFonts w:hint="default"/>
        <w:lang w:val="pt-PT" w:eastAsia="en-US" w:bidi="ar-SA"/>
      </w:rPr>
    </w:lvl>
  </w:abstractNum>
  <w:abstractNum w:abstractNumId="33" w15:restartNumberingAfterBreak="0">
    <w:nsid w:val="6D5C2C81"/>
    <w:multiLevelType w:val="multilevel"/>
    <w:tmpl w:val="F514CAC6"/>
    <w:lvl w:ilvl="0">
      <w:start w:val="7"/>
      <w:numFmt w:val="decimal"/>
      <w:lvlText w:val="%1."/>
      <w:lvlJc w:val="left"/>
      <w:pPr>
        <w:ind w:left="900" w:hanging="900"/>
      </w:pPr>
      <w:rPr>
        <w:rFonts w:hint="default"/>
      </w:rPr>
    </w:lvl>
    <w:lvl w:ilvl="1">
      <w:start w:val="1"/>
      <w:numFmt w:val="decimal"/>
      <w:lvlText w:val="%1.%2."/>
      <w:lvlJc w:val="left"/>
      <w:pPr>
        <w:ind w:left="900" w:hanging="900"/>
      </w:pPr>
      <w:rPr>
        <w:rFonts w:hint="default"/>
        <w:b/>
        <w:bCs/>
      </w:rPr>
    </w:lvl>
    <w:lvl w:ilvl="2">
      <w:start w:val="2"/>
      <w:numFmt w:val="decimal"/>
      <w:lvlText w:val="%1.%2.%3."/>
      <w:lvlJc w:val="left"/>
      <w:pPr>
        <w:ind w:left="900" w:hanging="90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0554A97"/>
    <w:multiLevelType w:val="multilevel"/>
    <w:tmpl w:val="226AA8B0"/>
    <w:lvl w:ilvl="0">
      <w:start w:val="8"/>
      <w:numFmt w:val="decimal"/>
      <w:lvlText w:val="%1."/>
      <w:lvlJc w:val="left"/>
      <w:pPr>
        <w:ind w:left="480" w:hanging="480"/>
      </w:pPr>
      <w:rPr>
        <w:rFonts w:hint="default"/>
        <w:color w:val="auto"/>
      </w:rPr>
    </w:lvl>
    <w:lvl w:ilvl="1">
      <w:start w:val="1"/>
      <w:numFmt w:val="decimal"/>
      <w:lvlText w:val="%1.%2."/>
      <w:lvlJc w:val="left"/>
      <w:pPr>
        <w:ind w:left="1080" w:hanging="720"/>
      </w:pPr>
      <w:rPr>
        <w:rFonts w:hint="default"/>
        <w:b/>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10D5E8B"/>
    <w:multiLevelType w:val="multilevel"/>
    <w:tmpl w:val="E3827106"/>
    <w:lvl w:ilvl="0">
      <w:start w:val="9"/>
      <w:numFmt w:val="decimal"/>
      <w:lvlText w:val="%1."/>
      <w:lvlJc w:val="left"/>
      <w:pPr>
        <w:ind w:left="480" w:hanging="480"/>
      </w:pPr>
      <w:rPr>
        <w:rFonts w:hint="default"/>
        <w:color w:val="auto"/>
      </w:rPr>
    </w:lvl>
    <w:lvl w:ilvl="1">
      <w:start w:val="1"/>
      <w:numFmt w:val="decimal"/>
      <w:lvlText w:val="%1.%2."/>
      <w:lvlJc w:val="left"/>
      <w:pPr>
        <w:ind w:left="6674" w:hanging="720"/>
      </w:pPr>
      <w:rPr>
        <w:rFonts w:hint="default"/>
        <w:b/>
        <w:bCs/>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6264F82"/>
    <w:multiLevelType w:val="multilevel"/>
    <w:tmpl w:val="209A23D0"/>
    <w:lvl w:ilvl="0">
      <w:start w:val="13"/>
      <w:numFmt w:val="decimal"/>
      <w:lvlText w:val="%1."/>
      <w:lvlJc w:val="left"/>
      <w:pPr>
        <w:ind w:left="2674" w:hanging="4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70C53B6"/>
    <w:multiLevelType w:val="hybridMultilevel"/>
    <w:tmpl w:val="626A0C36"/>
    <w:lvl w:ilvl="0" w:tplc="78DAA97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27"/>
  </w:num>
  <w:num w:numId="2">
    <w:abstractNumId w:val="34"/>
  </w:num>
  <w:num w:numId="3">
    <w:abstractNumId w:val="35"/>
  </w:num>
  <w:num w:numId="4">
    <w:abstractNumId w:val="0"/>
  </w:num>
  <w:num w:numId="5">
    <w:abstractNumId w:val="1"/>
  </w:num>
  <w:num w:numId="6">
    <w:abstractNumId w:val="15"/>
  </w:num>
  <w:num w:numId="7">
    <w:abstractNumId w:val="22"/>
  </w:num>
  <w:num w:numId="8">
    <w:abstractNumId w:val="30"/>
  </w:num>
  <w:num w:numId="9">
    <w:abstractNumId w:val="16"/>
  </w:num>
  <w:num w:numId="10">
    <w:abstractNumId w:val="18"/>
  </w:num>
  <w:num w:numId="11">
    <w:abstractNumId w:val="32"/>
  </w:num>
  <w:num w:numId="12">
    <w:abstractNumId w:val="8"/>
  </w:num>
  <w:num w:numId="13">
    <w:abstractNumId w:val="10"/>
  </w:num>
  <w:num w:numId="14">
    <w:abstractNumId w:val="24"/>
  </w:num>
  <w:num w:numId="15">
    <w:abstractNumId w:val="20"/>
  </w:num>
  <w:num w:numId="16">
    <w:abstractNumId w:val="37"/>
  </w:num>
  <w:num w:numId="17">
    <w:abstractNumId w:val="36"/>
  </w:num>
  <w:num w:numId="18">
    <w:abstractNumId w:val="31"/>
  </w:num>
  <w:num w:numId="19">
    <w:abstractNumId w:val="26"/>
  </w:num>
  <w:num w:numId="20">
    <w:abstractNumId w:val="6"/>
  </w:num>
  <w:num w:numId="21">
    <w:abstractNumId w:val="12"/>
  </w:num>
  <w:num w:numId="22">
    <w:abstractNumId w:val="29"/>
  </w:num>
  <w:num w:numId="23">
    <w:abstractNumId w:val="9"/>
  </w:num>
  <w:num w:numId="24">
    <w:abstractNumId w:val="5"/>
  </w:num>
  <w:num w:numId="25">
    <w:abstractNumId w:val="11"/>
  </w:num>
  <w:num w:numId="26">
    <w:abstractNumId w:val="33"/>
  </w:num>
  <w:num w:numId="27">
    <w:abstractNumId w:val="19"/>
  </w:num>
  <w:num w:numId="28">
    <w:abstractNumId w:val="3"/>
  </w:num>
  <w:num w:numId="29">
    <w:abstractNumId w:val="28"/>
  </w:num>
  <w:num w:numId="30">
    <w:abstractNumId w:val="25"/>
  </w:num>
  <w:num w:numId="31">
    <w:abstractNumId w:val="14"/>
  </w:num>
  <w:num w:numId="32">
    <w:abstractNumId w:val="7"/>
  </w:num>
  <w:num w:numId="33">
    <w:abstractNumId w:val="4"/>
  </w:num>
  <w:num w:numId="34">
    <w:abstractNumId w:val="21"/>
  </w:num>
  <w:num w:numId="35">
    <w:abstractNumId w:val="13"/>
  </w:num>
  <w:num w:numId="36">
    <w:abstractNumId w:val="23"/>
  </w:num>
  <w:num w:numId="37">
    <w:abstractNumId w:val="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9C6"/>
    <w:rsid w:val="00083DB5"/>
    <w:rsid w:val="000A49C6"/>
    <w:rsid w:val="000C3C6C"/>
    <w:rsid w:val="000F65A7"/>
    <w:rsid w:val="00132520"/>
    <w:rsid w:val="00133B8A"/>
    <w:rsid w:val="00135FB0"/>
    <w:rsid w:val="00162383"/>
    <w:rsid w:val="00271914"/>
    <w:rsid w:val="002A7A95"/>
    <w:rsid w:val="002F7DAC"/>
    <w:rsid w:val="00304870"/>
    <w:rsid w:val="003652FC"/>
    <w:rsid w:val="003E4648"/>
    <w:rsid w:val="004041B8"/>
    <w:rsid w:val="00483C1C"/>
    <w:rsid w:val="00520CFD"/>
    <w:rsid w:val="00537514"/>
    <w:rsid w:val="005760CE"/>
    <w:rsid w:val="005966CC"/>
    <w:rsid w:val="005A5766"/>
    <w:rsid w:val="005E6AA7"/>
    <w:rsid w:val="005F2AA0"/>
    <w:rsid w:val="006055CA"/>
    <w:rsid w:val="00643EE8"/>
    <w:rsid w:val="0066777B"/>
    <w:rsid w:val="006A1E1D"/>
    <w:rsid w:val="006F3888"/>
    <w:rsid w:val="0073604D"/>
    <w:rsid w:val="007962BD"/>
    <w:rsid w:val="007A3735"/>
    <w:rsid w:val="00812E8A"/>
    <w:rsid w:val="00832C49"/>
    <w:rsid w:val="00843334"/>
    <w:rsid w:val="008F0A37"/>
    <w:rsid w:val="009A63D7"/>
    <w:rsid w:val="009B3E13"/>
    <w:rsid w:val="009B71B6"/>
    <w:rsid w:val="009D3CD4"/>
    <w:rsid w:val="00B03614"/>
    <w:rsid w:val="00B144BE"/>
    <w:rsid w:val="00B34CB1"/>
    <w:rsid w:val="00BE5BF3"/>
    <w:rsid w:val="00C05987"/>
    <w:rsid w:val="00C11E6F"/>
    <w:rsid w:val="00C30941"/>
    <w:rsid w:val="00C3506F"/>
    <w:rsid w:val="00C5515B"/>
    <w:rsid w:val="00C80245"/>
    <w:rsid w:val="00D11158"/>
    <w:rsid w:val="00D340DC"/>
    <w:rsid w:val="00D52282"/>
    <w:rsid w:val="00D951AE"/>
    <w:rsid w:val="00DA6661"/>
    <w:rsid w:val="00E91FC7"/>
    <w:rsid w:val="00EA0947"/>
    <w:rsid w:val="00EA599F"/>
    <w:rsid w:val="00F01E5C"/>
    <w:rsid w:val="00F100A7"/>
    <w:rsid w:val="00F3320B"/>
    <w:rsid w:val="00F5470A"/>
    <w:rsid w:val="00FB2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485376"/>
  <w15:docId w15:val="{43E1952D-E6A2-4F64-A332-4F215FC2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9C6"/>
    <w:pPr>
      <w:suppressAutoHyphens/>
      <w:spacing w:after="0" w:line="240" w:lineRule="auto"/>
    </w:pPr>
    <w:rPr>
      <w:rFonts w:ascii="Times New Roman" w:eastAsia="Times New Roman" w:hAnsi="Times New Roman" w:cs="Times New Roman"/>
      <w:sz w:val="24"/>
      <w:szCs w:val="24"/>
      <w:lang w:val="en-US" w:eastAsia="ar-SA"/>
    </w:rPr>
  </w:style>
  <w:style w:type="paragraph" w:styleId="Ttulo3">
    <w:name w:val="heading 3"/>
    <w:basedOn w:val="Normal"/>
    <w:next w:val="Normal"/>
    <w:link w:val="Ttulo3Char"/>
    <w:uiPriority w:val="9"/>
    <w:semiHidden/>
    <w:unhideWhenUsed/>
    <w:qFormat/>
    <w:rsid w:val="003E4648"/>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0A49C6"/>
    <w:rPr>
      <w:color w:val="0000FF"/>
      <w:u w:val="single"/>
    </w:rPr>
  </w:style>
  <w:style w:type="paragraph" w:styleId="Cabealho">
    <w:name w:val="header"/>
    <w:basedOn w:val="Normal"/>
    <w:link w:val="CabealhoChar"/>
    <w:uiPriority w:val="99"/>
    <w:rsid w:val="000A49C6"/>
    <w:pPr>
      <w:tabs>
        <w:tab w:val="center" w:pos="4320"/>
        <w:tab w:val="right" w:pos="8640"/>
      </w:tabs>
    </w:pPr>
  </w:style>
  <w:style w:type="character" w:customStyle="1" w:styleId="CabealhoChar">
    <w:name w:val="Cabeçalho Char"/>
    <w:basedOn w:val="Fontepargpadro"/>
    <w:link w:val="Cabealho"/>
    <w:uiPriority w:val="99"/>
    <w:rsid w:val="000A49C6"/>
    <w:rPr>
      <w:rFonts w:ascii="Times New Roman" w:eastAsia="Times New Roman" w:hAnsi="Times New Roman" w:cs="Times New Roman"/>
      <w:sz w:val="24"/>
      <w:szCs w:val="24"/>
      <w:lang w:val="en-US" w:eastAsia="ar-SA"/>
    </w:rPr>
  </w:style>
  <w:style w:type="paragraph" w:styleId="Rodap">
    <w:name w:val="footer"/>
    <w:basedOn w:val="Normal"/>
    <w:link w:val="RodapChar"/>
    <w:uiPriority w:val="99"/>
    <w:rsid w:val="000A49C6"/>
    <w:pPr>
      <w:tabs>
        <w:tab w:val="center" w:pos="4320"/>
        <w:tab w:val="right" w:pos="8640"/>
      </w:tabs>
    </w:pPr>
  </w:style>
  <w:style w:type="character" w:customStyle="1" w:styleId="RodapChar">
    <w:name w:val="Rodapé Char"/>
    <w:basedOn w:val="Fontepargpadro"/>
    <w:link w:val="Rodap"/>
    <w:uiPriority w:val="99"/>
    <w:rsid w:val="000A49C6"/>
    <w:rPr>
      <w:rFonts w:ascii="Times New Roman" w:eastAsia="Times New Roman" w:hAnsi="Times New Roman" w:cs="Times New Roman"/>
      <w:sz w:val="24"/>
      <w:szCs w:val="24"/>
      <w:lang w:val="en-US" w:eastAsia="ar-SA"/>
    </w:rPr>
  </w:style>
  <w:style w:type="paragraph" w:styleId="Textodebalo">
    <w:name w:val="Balloon Text"/>
    <w:basedOn w:val="Normal"/>
    <w:link w:val="TextodebaloChar"/>
    <w:uiPriority w:val="99"/>
    <w:semiHidden/>
    <w:unhideWhenUsed/>
    <w:rsid w:val="000A49C6"/>
    <w:rPr>
      <w:rFonts w:ascii="Tahoma" w:hAnsi="Tahoma" w:cs="Tahoma"/>
      <w:sz w:val="16"/>
      <w:szCs w:val="16"/>
    </w:rPr>
  </w:style>
  <w:style w:type="character" w:customStyle="1" w:styleId="TextodebaloChar">
    <w:name w:val="Texto de balão Char"/>
    <w:basedOn w:val="Fontepargpadro"/>
    <w:link w:val="Textodebalo"/>
    <w:uiPriority w:val="99"/>
    <w:semiHidden/>
    <w:rsid w:val="000A49C6"/>
    <w:rPr>
      <w:rFonts w:ascii="Tahoma" w:eastAsia="Times New Roman" w:hAnsi="Tahoma" w:cs="Tahoma"/>
      <w:sz w:val="16"/>
      <w:szCs w:val="16"/>
      <w:lang w:val="en-US" w:eastAsia="ar-SA"/>
    </w:rPr>
  </w:style>
  <w:style w:type="paragraph" w:styleId="PargrafodaLista">
    <w:name w:val="List Paragraph"/>
    <w:basedOn w:val="Normal"/>
    <w:uiPriority w:val="1"/>
    <w:qFormat/>
    <w:rsid w:val="00C11E6F"/>
    <w:pPr>
      <w:ind w:left="720"/>
      <w:contextualSpacing/>
    </w:pPr>
  </w:style>
  <w:style w:type="character" w:customStyle="1" w:styleId="Ttulo3Char">
    <w:name w:val="Título 3 Char"/>
    <w:basedOn w:val="Fontepargpadro"/>
    <w:link w:val="Ttulo3"/>
    <w:uiPriority w:val="9"/>
    <w:semiHidden/>
    <w:rsid w:val="003E4648"/>
    <w:rPr>
      <w:rFonts w:asciiTheme="majorHAnsi" w:eastAsiaTheme="majorEastAsia" w:hAnsiTheme="majorHAnsi" w:cstheme="majorBidi"/>
      <w:color w:val="243F60" w:themeColor="accent1" w:themeShade="7F"/>
      <w:sz w:val="24"/>
      <w:szCs w:val="24"/>
      <w:lang w:val="en-US" w:eastAsia="ar-SA"/>
    </w:rPr>
  </w:style>
  <w:style w:type="paragraph" w:styleId="Corpodetexto">
    <w:name w:val="Body Text"/>
    <w:basedOn w:val="Normal"/>
    <w:link w:val="CorpodetextoChar"/>
    <w:uiPriority w:val="1"/>
    <w:qFormat/>
    <w:rsid w:val="00C80245"/>
    <w:pPr>
      <w:widowControl w:val="0"/>
      <w:suppressAutoHyphens w:val="0"/>
      <w:autoSpaceDE w:val="0"/>
      <w:autoSpaceDN w:val="0"/>
    </w:pPr>
    <w:rPr>
      <w:rFonts w:ascii="Calibri" w:eastAsia="Calibri" w:hAnsi="Calibri" w:cs="Calibri"/>
      <w:sz w:val="22"/>
      <w:szCs w:val="22"/>
      <w:lang w:val="pt-PT" w:eastAsia="en-US"/>
    </w:rPr>
  </w:style>
  <w:style w:type="character" w:customStyle="1" w:styleId="CorpodetextoChar">
    <w:name w:val="Corpo de texto Char"/>
    <w:basedOn w:val="Fontepargpadro"/>
    <w:link w:val="Corpodetexto"/>
    <w:uiPriority w:val="1"/>
    <w:rsid w:val="00C80245"/>
    <w:rPr>
      <w:rFonts w:ascii="Calibri" w:eastAsia="Calibri" w:hAnsi="Calibri" w:cs="Calibri"/>
      <w:lang w:val="pt-PT"/>
    </w:rPr>
  </w:style>
  <w:style w:type="paragraph" w:styleId="Ttulo">
    <w:name w:val="Title"/>
    <w:basedOn w:val="Normal"/>
    <w:link w:val="TtuloChar"/>
    <w:uiPriority w:val="10"/>
    <w:qFormat/>
    <w:rsid w:val="00C80245"/>
    <w:pPr>
      <w:widowControl w:val="0"/>
      <w:suppressAutoHyphens w:val="0"/>
      <w:autoSpaceDE w:val="0"/>
      <w:autoSpaceDN w:val="0"/>
      <w:spacing w:before="52"/>
      <w:ind w:left="2437" w:right="2679"/>
      <w:jc w:val="center"/>
    </w:pPr>
    <w:rPr>
      <w:rFonts w:ascii="Calibri" w:eastAsia="Calibri" w:hAnsi="Calibri" w:cs="Calibri"/>
      <w:b/>
      <w:bCs/>
      <w:lang w:val="pt-PT" w:eastAsia="en-US"/>
    </w:rPr>
  </w:style>
  <w:style w:type="character" w:customStyle="1" w:styleId="TtuloChar">
    <w:name w:val="Título Char"/>
    <w:basedOn w:val="Fontepargpadro"/>
    <w:link w:val="Ttulo"/>
    <w:uiPriority w:val="10"/>
    <w:rsid w:val="00C80245"/>
    <w:rPr>
      <w:rFonts w:ascii="Calibri" w:eastAsia="Calibri" w:hAnsi="Calibri" w:cs="Calibri"/>
      <w:b/>
      <w:bCs/>
      <w:sz w:val="24"/>
      <w:szCs w:val="24"/>
      <w:lang w:val="pt-PT"/>
    </w:rPr>
  </w:style>
  <w:style w:type="paragraph" w:customStyle="1" w:styleId="TableParagraph">
    <w:name w:val="Table Paragraph"/>
    <w:basedOn w:val="Normal"/>
    <w:uiPriority w:val="1"/>
    <w:qFormat/>
    <w:rsid w:val="00C80245"/>
    <w:pPr>
      <w:widowControl w:val="0"/>
      <w:suppressAutoHyphens w:val="0"/>
      <w:autoSpaceDE w:val="0"/>
      <w:autoSpaceDN w:val="0"/>
      <w:spacing w:line="247" w:lineRule="exact"/>
    </w:pPr>
    <w:rPr>
      <w:rFonts w:ascii="Arial" w:eastAsia="Arial" w:hAnsi="Arial" w:cs="Arial"/>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4978</Words>
  <Characters>26884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Cláudio Pgm</dc:creator>
  <cp:lastModifiedBy>X</cp:lastModifiedBy>
  <cp:revision>2</cp:revision>
  <cp:lastPrinted>2023-01-30T15:58:00Z</cp:lastPrinted>
  <dcterms:created xsi:type="dcterms:W3CDTF">2024-07-17T17:24:00Z</dcterms:created>
  <dcterms:modified xsi:type="dcterms:W3CDTF">2024-07-17T17:24:00Z</dcterms:modified>
</cp:coreProperties>
</file>